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474F" w14:textId="77777777" w:rsidR="001A48A8" w:rsidRPr="00056024" w:rsidRDefault="000C4C3B">
      <w:pPr>
        <w:rPr>
          <w:b/>
          <w:sz w:val="32"/>
          <w:lang w:val="en-US"/>
        </w:rPr>
      </w:pPr>
      <w:r w:rsidRPr="00056024">
        <w:rPr>
          <w:b/>
          <w:sz w:val="32"/>
          <w:lang w:val="en-US"/>
        </w:rPr>
        <w:t>Body image</w:t>
      </w:r>
    </w:p>
    <w:p w14:paraId="55BF571F" w14:textId="77777777" w:rsidR="000C4C3B" w:rsidRPr="00056024" w:rsidRDefault="000C4C3B">
      <w:pPr>
        <w:rPr>
          <w:lang w:val="en-US"/>
        </w:rPr>
      </w:pPr>
    </w:p>
    <w:p w14:paraId="287E2DA9" w14:textId="77777777" w:rsidR="002D7C63" w:rsidRPr="007E222F" w:rsidRDefault="000C4C3B" w:rsidP="002D7C63">
      <w:pPr>
        <w:rPr>
          <w:sz w:val="24"/>
          <w:szCs w:val="24"/>
          <w:lang w:val="en-US"/>
        </w:rPr>
      </w:pPr>
      <w:proofErr w:type="spellStart"/>
      <w:r w:rsidRPr="002D7C63">
        <w:rPr>
          <w:b/>
          <w:lang w:val="en-US"/>
        </w:rPr>
        <w:t>Soundslide</w:t>
      </w:r>
      <w:proofErr w:type="spellEnd"/>
      <w:r w:rsidRPr="002D7C63">
        <w:rPr>
          <w:lang w:val="en-US"/>
        </w:rPr>
        <w:t xml:space="preserve">: Make your own </w:t>
      </w:r>
      <w:proofErr w:type="spellStart"/>
      <w:r w:rsidRPr="002D7C63">
        <w:rPr>
          <w:lang w:val="en-US"/>
        </w:rPr>
        <w:t>soundslide</w:t>
      </w:r>
      <w:proofErr w:type="spellEnd"/>
      <w:r w:rsidR="002D7C63" w:rsidRPr="002D7C63">
        <w:rPr>
          <w:lang w:val="en-US"/>
        </w:rPr>
        <w:t xml:space="preserve"> l</w:t>
      </w:r>
      <w:r w:rsidR="002D7C63">
        <w:rPr>
          <w:lang w:val="en-US"/>
        </w:rPr>
        <w:t xml:space="preserve">ike the one we saw in class: </w:t>
      </w:r>
      <w:hyperlink r:id="rId6" w:history="1">
        <w:r w:rsidR="002D7C63" w:rsidRPr="007E222F">
          <w:rPr>
            <w:rStyle w:val="Hyperlink"/>
            <w:sz w:val="24"/>
            <w:szCs w:val="24"/>
            <w:lang w:val="en-US"/>
          </w:rPr>
          <w:t>https://www.youtube.com/watch?v=31Ajvix6DXs</w:t>
        </w:r>
      </w:hyperlink>
      <w:r w:rsidR="002D7C63" w:rsidRPr="007E222F">
        <w:rPr>
          <w:sz w:val="24"/>
          <w:szCs w:val="24"/>
          <w:lang w:val="en-US"/>
        </w:rPr>
        <w:t xml:space="preserve"> </w:t>
      </w:r>
    </w:p>
    <w:p w14:paraId="0BAA675E" w14:textId="77777777" w:rsidR="000C4C3B" w:rsidRDefault="000C4C3B">
      <w:pPr>
        <w:rPr>
          <w:lang w:val="en-US"/>
        </w:rPr>
      </w:pPr>
    </w:p>
    <w:p w14:paraId="234C32C1" w14:textId="77777777" w:rsidR="00CD66C4" w:rsidRPr="003705A2" w:rsidRDefault="002D7C63">
      <w:pPr>
        <w:rPr>
          <w:b/>
          <w:lang w:val="en-US"/>
        </w:rPr>
      </w:pPr>
      <w:r w:rsidRPr="003705A2">
        <w:rPr>
          <w:b/>
          <w:lang w:val="en-US"/>
        </w:rPr>
        <w:t xml:space="preserve">A </w:t>
      </w:r>
      <w:proofErr w:type="spellStart"/>
      <w:r w:rsidRPr="003705A2">
        <w:rPr>
          <w:b/>
          <w:lang w:val="en-US"/>
        </w:rPr>
        <w:t>soundslide</w:t>
      </w:r>
      <w:proofErr w:type="spellEnd"/>
      <w:r w:rsidRPr="003705A2">
        <w:rPr>
          <w:b/>
          <w:lang w:val="en-US"/>
        </w:rPr>
        <w:t xml:space="preserve"> must be</w:t>
      </w:r>
      <w:r w:rsidR="00CD66C4" w:rsidRPr="003705A2">
        <w:rPr>
          <w:b/>
          <w:lang w:val="en-US"/>
        </w:rPr>
        <w:t>:</w:t>
      </w:r>
      <w:r w:rsidRPr="003705A2">
        <w:rPr>
          <w:b/>
          <w:lang w:val="en-US"/>
        </w:rPr>
        <w:t xml:space="preserve"> </w:t>
      </w:r>
    </w:p>
    <w:p w14:paraId="3D43D308" w14:textId="77777777" w:rsidR="00DC7262" w:rsidRDefault="00DC726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message you want to send?</w:t>
      </w:r>
    </w:p>
    <w:p w14:paraId="6E03A73B" w14:textId="77777777" w:rsidR="002D7C63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 w:rsidRPr="00CD66C4">
        <w:rPr>
          <w:lang w:val="en-US"/>
        </w:rPr>
        <w:t>I</w:t>
      </w:r>
      <w:r w:rsidR="002D7C63" w:rsidRPr="00CD66C4">
        <w:rPr>
          <w:lang w:val="en-US"/>
        </w:rPr>
        <w:t>nformative</w:t>
      </w:r>
      <w:r>
        <w:rPr>
          <w:lang w:val="en-US"/>
        </w:rPr>
        <w:t xml:space="preserve"> – but no</w:t>
      </w:r>
      <w:r w:rsidR="00230C2D">
        <w:rPr>
          <w:lang w:val="en-US"/>
        </w:rPr>
        <w:t>t</w:t>
      </w:r>
      <w:r>
        <w:rPr>
          <w:lang w:val="en-US"/>
        </w:rPr>
        <w:t xml:space="preserve"> too much information.</w:t>
      </w:r>
      <w:r w:rsidR="00DC7262">
        <w:rPr>
          <w:lang w:val="en-US"/>
        </w:rPr>
        <w:t xml:space="preserve"> Remember that the viewers</w:t>
      </w:r>
      <w:r w:rsidR="006C3CB2">
        <w:rPr>
          <w:lang w:val="en-US"/>
        </w:rPr>
        <w:t xml:space="preserve"> don’t understand private/inside messages – clarify/explain your message</w:t>
      </w:r>
    </w:p>
    <w:p w14:paraId="1D336DA9" w14:textId="77777777" w:rsidR="00CD66C4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Background music must match the conte</w:t>
      </w:r>
      <w:r w:rsidR="00230C2D">
        <w:rPr>
          <w:lang w:val="en-US"/>
        </w:rPr>
        <w:t>x</w:t>
      </w:r>
      <w:r>
        <w:rPr>
          <w:lang w:val="en-US"/>
        </w:rPr>
        <w:t xml:space="preserve">t in the </w:t>
      </w:r>
      <w:proofErr w:type="spellStart"/>
      <w:r>
        <w:rPr>
          <w:lang w:val="en-US"/>
        </w:rPr>
        <w:t>soundslide</w:t>
      </w:r>
      <w:proofErr w:type="spellEnd"/>
    </w:p>
    <w:p w14:paraId="59029D2C" w14:textId="77777777" w:rsidR="00CD66C4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sure that the viewer fast and easily can see what the “topic</w:t>
      </w:r>
      <w:r w:rsidR="00230C2D">
        <w:rPr>
          <w:lang w:val="en-US"/>
        </w:rPr>
        <w:t>/message</w:t>
      </w:r>
      <w:r>
        <w:rPr>
          <w:lang w:val="en-US"/>
        </w:rPr>
        <w:t>” is</w:t>
      </w:r>
    </w:p>
    <w:p w14:paraId="54548457" w14:textId="77777777" w:rsidR="003705A2" w:rsidRDefault="003705A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Pictures must be relevant</w:t>
      </w:r>
    </w:p>
    <w:p w14:paraId="4965D1E6" w14:textId="77777777" w:rsidR="003705A2" w:rsidRDefault="00DC726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Facts are good</w:t>
      </w:r>
    </w:p>
    <w:p w14:paraId="62324BA7" w14:textId="77777777" w:rsidR="006C3CB2" w:rsidRDefault="006C3CB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“Up to date” </w:t>
      </w:r>
    </w:p>
    <w:p w14:paraId="3E8D4379" w14:textId="77777777" w:rsidR="00CE162D" w:rsidRDefault="00CE162D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Time: minimum 3 - maximum 5 minutes.</w:t>
      </w:r>
    </w:p>
    <w:p w14:paraId="4C6251D2" w14:textId="77777777" w:rsidR="00DC7262" w:rsidRPr="00CD66C4" w:rsidRDefault="00DC7262" w:rsidP="006C3CB2">
      <w:pPr>
        <w:pStyle w:val="Listeafsnit"/>
        <w:rPr>
          <w:lang w:val="en-US"/>
        </w:rPr>
      </w:pPr>
    </w:p>
    <w:p w14:paraId="72E9CF76" w14:textId="77777777" w:rsidR="000C4C3B" w:rsidRPr="002D7C63" w:rsidRDefault="000C4C3B">
      <w:pPr>
        <w:rPr>
          <w:lang w:val="en-US"/>
        </w:rPr>
      </w:pPr>
    </w:p>
    <w:p w14:paraId="0EC8CA78" w14:textId="77777777" w:rsidR="002D7C63" w:rsidRDefault="000C4C3B">
      <w:proofErr w:type="spellStart"/>
      <w:r w:rsidRPr="002D7C63">
        <w:rPr>
          <w:b/>
        </w:rPr>
        <w:t>Themes</w:t>
      </w:r>
      <w:proofErr w:type="spellEnd"/>
      <w:r>
        <w:t xml:space="preserve">: </w:t>
      </w:r>
    </w:p>
    <w:p w14:paraId="480C26F3" w14:textId="29AF34D7" w:rsidR="000C4C3B" w:rsidRDefault="002D7C63" w:rsidP="006C3CB2">
      <w:pPr>
        <w:pStyle w:val="Listeafsnit"/>
        <w:numPr>
          <w:ilvl w:val="0"/>
          <w:numId w:val="1"/>
        </w:numPr>
        <w:rPr>
          <w:lang w:val="en-US"/>
        </w:rPr>
      </w:pPr>
      <w:r w:rsidRPr="006C3CB2">
        <w:rPr>
          <w:b/>
          <w:lang w:val="en-US"/>
        </w:rPr>
        <w:t>Eating disorders</w:t>
      </w:r>
      <w:r w:rsidR="00230C2D" w:rsidRPr="00230C2D">
        <w:rPr>
          <w:lang w:val="en-US"/>
        </w:rPr>
        <w:t xml:space="preserve"> </w:t>
      </w:r>
      <w:r w:rsidR="006C3CB2">
        <w:rPr>
          <w:lang w:val="en-US"/>
        </w:rPr>
        <w:t>– commercials and models in magazines – the media’s responsibility</w:t>
      </w:r>
    </w:p>
    <w:p w14:paraId="418ADCB2" w14:textId="3C8B3F43" w:rsidR="00056024" w:rsidRDefault="00056024" w:rsidP="006C3CB2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Group nr</w:t>
      </w:r>
      <w:r w:rsidRPr="00056024">
        <w:rPr>
          <w:lang w:val="en-US"/>
        </w:rPr>
        <w:t>:</w:t>
      </w:r>
      <w:r>
        <w:rPr>
          <w:lang w:val="en-US"/>
        </w:rPr>
        <w:t xml:space="preserve"> </w:t>
      </w:r>
      <w:r w:rsidRPr="004151B4">
        <w:rPr>
          <w:b/>
          <w:bCs/>
          <w:lang w:val="en-US"/>
        </w:rPr>
        <w:t>6, 18, 4</w:t>
      </w:r>
    </w:p>
    <w:p w14:paraId="351EB807" w14:textId="77777777" w:rsidR="00056024" w:rsidRPr="006C3CB2" w:rsidRDefault="00056024" w:rsidP="00056024">
      <w:pPr>
        <w:pStyle w:val="Listeafsnit"/>
        <w:rPr>
          <w:lang w:val="en-US"/>
        </w:rPr>
      </w:pPr>
    </w:p>
    <w:p w14:paraId="04895E49" w14:textId="612A3FF0" w:rsidR="00056024" w:rsidRPr="00056024" w:rsidRDefault="002D7C63" w:rsidP="00056024">
      <w:pPr>
        <w:pStyle w:val="Listeafsnit"/>
        <w:numPr>
          <w:ilvl w:val="0"/>
          <w:numId w:val="1"/>
        </w:numPr>
        <w:rPr>
          <w:lang w:val="en-US"/>
        </w:rPr>
      </w:pPr>
      <w:r w:rsidRPr="00056024">
        <w:rPr>
          <w:b/>
          <w:lang w:val="en-US"/>
        </w:rPr>
        <w:t>Men’s body image</w:t>
      </w:r>
      <w:r w:rsidR="00230C2D" w:rsidRPr="00056024">
        <w:rPr>
          <w:lang w:val="en-US"/>
        </w:rPr>
        <w:t xml:space="preserve"> – commercials and models in magazines – the media’s responsibility</w:t>
      </w:r>
    </w:p>
    <w:p w14:paraId="050AA5DA" w14:textId="215C63CB" w:rsidR="00056024" w:rsidRDefault="00056024" w:rsidP="00056024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 w:rsidRPr="00056024">
        <w:rPr>
          <w:b/>
          <w:bCs/>
          <w:lang w:val="en-US"/>
        </w:rPr>
        <w:t xml:space="preserve">Group nr: </w:t>
      </w:r>
      <w:r>
        <w:rPr>
          <w:b/>
          <w:bCs/>
          <w:lang w:val="en-US"/>
        </w:rPr>
        <w:t>7, 1, 5</w:t>
      </w:r>
    </w:p>
    <w:p w14:paraId="207BD89C" w14:textId="77777777" w:rsidR="00056024" w:rsidRPr="00056024" w:rsidRDefault="00056024" w:rsidP="00056024">
      <w:pPr>
        <w:pStyle w:val="Listeafsnit"/>
        <w:rPr>
          <w:b/>
          <w:bCs/>
          <w:lang w:val="en-US"/>
        </w:rPr>
      </w:pPr>
    </w:p>
    <w:p w14:paraId="511EAA65" w14:textId="77777777" w:rsidR="00056024" w:rsidRPr="00056024" w:rsidRDefault="00056024" w:rsidP="00056024">
      <w:pPr>
        <w:pStyle w:val="Listeafsnit"/>
        <w:rPr>
          <w:b/>
          <w:bCs/>
          <w:lang w:val="en-US"/>
        </w:rPr>
      </w:pPr>
    </w:p>
    <w:p w14:paraId="77CD1FE1" w14:textId="4F136C38" w:rsidR="00056024" w:rsidRDefault="002D7C63" w:rsidP="00056024">
      <w:pPr>
        <w:pStyle w:val="Listeafsnit"/>
        <w:numPr>
          <w:ilvl w:val="0"/>
          <w:numId w:val="1"/>
        </w:numPr>
        <w:rPr>
          <w:lang w:val="en-US"/>
        </w:rPr>
      </w:pPr>
      <w:r w:rsidRPr="006C3CB2">
        <w:rPr>
          <w:b/>
          <w:lang w:val="en-US"/>
        </w:rPr>
        <w:t>Women’s body image</w:t>
      </w:r>
      <w:r w:rsidR="00230C2D">
        <w:rPr>
          <w:lang w:val="en-US"/>
        </w:rPr>
        <w:t xml:space="preserve"> </w:t>
      </w:r>
      <w:r w:rsidR="006C3CB2">
        <w:rPr>
          <w:lang w:val="en-US"/>
        </w:rPr>
        <w:t>– commercials and models in magazines – the media’s responsibility</w:t>
      </w:r>
    </w:p>
    <w:p w14:paraId="372B7563" w14:textId="15C79649" w:rsidR="00056024" w:rsidRDefault="00056024" w:rsidP="00056024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Group nr</w:t>
      </w:r>
      <w:r w:rsidRPr="00056024">
        <w:rPr>
          <w:lang w:val="en-US"/>
        </w:rPr>
        <w:t>:</w:t>
      </w:r>
      <w:r>
        <w:rPr>
          <w:lang w:val="en-US"/>
        </w:rPr>
        <w:t xml:space="preserve"> </w:t>
      </w:r>
      <w:r w:rsidRPr="004151B4">
        <w:rPr>
          <w:b/>
          <w:bCs/>
          <w:lang w:val="en-US"/>
        </w:rPr>
        <w:t>8, 2</w:t>
      </w:r>
    </w:p>
    <w:p w14:paraId="1B41833C" w14:textId="77777777" w:rsidR="00056024" w:rsidRPr="00056024" w:rsidRDefault="00056024" w:rsidP="00056024">
      <w:pPr>
        <w:pStyle w:val="Listeafsnit"/>
        <w:rPr>
          <w:lang w:val="en-US"/>
        </w:rPr>
      </w:pPr>
    </w:p>
    <w:p w14:paraId="79C8163D" w14:textId="1C67429F" w:rsidR="00056024" w:rsidRPr="00056024" w:rsidRDefault="00230C2D" w:rsidP="00056024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056024">
        <w:rPr>
          <w:b/>
          <w:lang w:val="en-US"/>
        </w:rPr>
        <w:t>Celebreties</w:t>
      </w:r>
      <w:proofErr w:type="spellEnd"/>
      <w:r w:rsidR="006C3CB2" w:rsidRPr="00056024">
        <w:rPr>
          <w:lang w:val="en-US"/>
        </w:rPr>
        <w:t xml:space="preserve"> – fashion icons – appearance in awards, talk shows and posters</w:t>
      </w:r>
    </w:p>
    <w:p w14:paraId="46B07011" w14:textId="3000AA2D" w:rsidR="00056024" w:rsidRPr="00056024" w:rsidRDefault="00056024" w:rsidP="002D7C63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 w:rsidRPr="00056024">
        <w:rPr>
          <w:b/>
          <w:bCs/>
          <w:lang w:val="en-US"/>
        </w:rPr>
        <w:t xml:space="preserve">Group nr: </w:t>
      </w:r>
      <w:r>
        <w:rPr>
          <w:b/>
          <w:bCs/>
          <w:lang w:val="en-US"/>
        </w:rPr>
        <w:t>9, 3</w:t>
      </w:r>
    </w:p>
    <w:p w14:paraId="37C22424" w14:textId="77777777" w:rsidR="00CE162D" w:rsidRDefault="00CE162D" w:rsidP="00CE162D">
      <w:pPr>
        <w:rPr>
          <w:lang w:val="en-US"/>
        </w:rPr>
      </w:pPr>
    </w:p>
    <w:p w14:paraId="2DF14B5A" w14:textId="77777777" w:rsidR="00CE162D" w:rsidRPr="00CE162D" w:rsidRDefault="00CE162D" w:rsidP="00CE162D">
      <w:pPr>
        <w:rPr>
          <w:lang w:val="en-US"/>
        </w:rPr>
      </w:pPr>
    </w:p>
    <w:sectPr w:rsidR="00CE162D" w:rsidRPr="00CE16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5FD4"/>
    <w:multiLevelType w:val="hybridMultilevel"/>
    <w:tmpl w:val="7F0C618A"/>
    <w:lvl w:ilvl="0" w:tplc="178465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7AA8"/>
    <w:multiLevelType w:val="hybridMultilevel"/>
    <w:tmpl w:val="958A3824"/>
    <w:lvl w:ilvl="0" w:tplc="5E347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B"/>
    <w:rsid w:val="00056024"/>
    <w:rsid w:val="000C4C3B"/>
    <w:rsid w:val="001A48A8"/>
    <w:rsid w:val="00230C2D"/>
    <w:rsid w:val="002D7C63"/>
    <w:rsid w:val="003705A2"/>
    <w:rsid w:val="004151B4"/>
    <w:rsid w:val="006C3CB2"/>
    <w:rsid w:val="00AF0F0C"/>
    <w:rsid w:val="00AF72F1"/>
    <w:rsid w:val="00CD66C4"/>
    <w:rsid w:val="00CE162D"/>
    <w:rsid w:val="00D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F6F"/>
  <w15:chartTrackingRefBased/>
  <w15:docId w15:val="{86E7C941-36DB-418C-803E-C4D6877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C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D7C6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1Ajvix6D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6052-B725-4B52-937F-143DE6A4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25149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5</cp:revision>
  <dcterms:created xsi:type="dcterms:W3CDTF">2019-11-22T09:12:00Z</dcterms:created>
  <dcterms:modified xsi:type="dcterms:W3CDTF">2021-01-02T08:31:00Z</dcterms:modified>
</cp:coreProperties>
</file>