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129D7" w14:textId="5D3D9216" w:rsidR="00517242" w:rsidRPr="00517242" w:rsidRDefault="00517242" w:rsidP="00517242">
      <w:pPr>
        <w:shd w:val="clear" w:color="auto" w:fill="FFFFFF"/>
        <w:spacing w:before="100" w:beforeAutospacing="1" w:after="100" w:afterAutospacing="1" w:line="240" w:lineRule="auto"/>
        <w:rPr>
          <w:rFonts w:ascii="Arial" w:eastAsia="Times New Roman" w:hAnsi="Arial" w:cs="Arial"/>
          <w:b/>
          <w:bCs/>
          <w:sz w:val="40"/>
          <w:szCs w:val="40"/>
          <w:lang w:val="en-US" w:eastAsia="da-DK"/>
        </w:rPr>
      </w:pPr>
      <w:r w:rsidRPr="00517242">
        <w:drawing>
          <wp:anchor distT="0" distB="0" distL="114300" distR="114300" simplePos="0" relativeHeight="251658240" behindDoc="1" locked="0" layoutInCell="1" allowOverlap="1" wp14:anchorId="307661A7" wp14:editId="5080A3B0">
            <wp:simplePos x="0" y="0"/>
            <wp:positionH relativeFrom="column">
              <wp:posOffset>3004185</wp:posOffset>
            </wp:positionH>
            <wp:positionV relativeFrom="paragraph">
              <wp:posOffset>8255</wp:posOffset>
            </wp:positionV>
            <wp:extent cx="3595370" cy="4958715"/>
            <wp:effectExtent l="0" t="0" r="5080" b="0"/>
            <wp:wrapTight wrapText="bothSides">
              <wp:wrapPolygon edited="0">
                <wp:start x="0" y="0"/>
                <wp:lineTo x="0" y="21492"/>
                <wp:lineTo x="21516" y="21492"/>
                <wp:lineTo x="21516"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5370" cy="4958715"/>
                    </a:xfrm>
                    <a:prstGeom prst="rect">
                      <a:avLst/>
                    </a:prstGeom>
                  </pic:spPr>
                </pic:pic>
              </a:graphicData>
            </a:graphic>
            <wp14:sizeRelH relativeFrom="page">
              <wp14:pctWidth>0</wp14:pctWidth>
            </wp14:sizeRelH>
            <wp14:sizeRelV relativeFrom="page">
              <wp14:pctHeight>0</wp14:pctHeight>
            </wp14:sizeRelV>
          </wp:anchor>
        </w:drawing>
      </w:r>
      <w:r w:rsidRPr="00517242">
        <w:rPr>
          <w:rFonts w:ascii="Arial" w:eastAsia="Times New Roman" w:hAnsi="Arial" w:cs="Arial"/>
          <w:b/>
          <w:bCs/>
          <w:sz w:val="40"/>
          <w:szCs w:val="40"/>
          <w:lang w:val="en-US" w:eastAsia="da-DK"/>
        </w:rPr>
        <w:t>The Melting Pot</w:t>
      </w:r>
    </w:p>
    <w:p w14:paraId="3993FC24" w14:textId="209DB536" w:rsidR="00517242" w:rsidRPr="00517242" w:rsidRDefault="00517242" w:rsidP="00517242">
      <w:pPr>
        <w:shd w:val="clear" w:color="auto" w:fill="FFFFFF"/>
        <w:spacing w:before="100" w:beforeAutospacing="1" w:after="100" w:afterAutospacing="1" w:line="240" w:lineRule="auto"/>
        <w:rPr>
          <w:rFonts w:ascii="Arial" w:eastAsia="Times New Roman" w:hAnsi="Arial" w:cs="Arial"/>
          <w:sz w:val="24"/>
          <w:szCs w:val="24"/>
          <w:lang w:val="en-US" w:eastAsia="da-DK"/>
        </w:rPr>
      </w:pPr>
      <w:r w:rsidRPr="00517242">
        <w:rPr>
          <w:rFonts w:ascii="Arial" w:eastAsia="Times New Roman" w:hAnsi="Arial" w:cs="Arial"/>
          <w:sz w:val="24"/>
          <w:szCs w:val="24"/>
          <w:lang w:val="en-US" w:eastAsia="da-DK"/>
        </w:rPr>
        <w:t>The USA has long been known as the melting pot of the world. Here, people and traditions from all over the world come together.</w:t>
      </w:r>
      <w:r w:rsidRPr="00517242">
        <w:rPr>
          <w:rFonts w:ascii="Arial" w:eastAsia="Times New Roman" w:hAnsi="Arial" w:cs="Arial"/>
          <w:sz w:val="24"/>
          <w:szCs w:val="24"/>
          <w:lang w:val="en-US" w:eastAsia="da-DK"/>
        </w:rPr>
        <w:br/>
      </w:r>
      <w:r w:rsidRPr="00517242">
        <w:rPr>
          <w:rFonts w:ascii="Arial" w:eastAsia="Times New Roman" w:hAnsi="Arial" w:cs="Arial"/>
          <w:sz w:val="24"/>
          <w:szCs w:val="24"/>
          <w:lang w:val="en-US" w:eastAsia="da-DK"/>
        </w:rPr>
        <w:br/>
        <w:t>In one house, people will celebrate the Mexican Día de Muertos, and next door, a Muslim Eid, a Chinese New Year, an African-American Kwanzaa, a Jewish Hanukkah, or an Indian Diwali. </w:t>
      </w:r>
      <w:r w:rsidRPr="00517242">
        <w:rPr>
          <w:rFonts w:ascii="Arial" w:eastAsia="Times New Roman" w:hAnsi="Arial" w:cs="Arial"/>
          <w:sz w:val="24"/>
          <w:szCs w:val="24"/>
          <w:lang w:val="en-US" w:eastAsia="da-DK"/>
        </w:rPr>
        <w:br/>
      </w:r>
      <w:r w:rsidRPr="00517242">
        <w:rPr>
          <w:rFonts w:ascii="Arial" w:eastAsia="Times New Roman" w:hAnsi="Arial" w:cs="Arial"/>
          <w:sz w:val="24"/>
          <w:szCs w:val="24"/>
          <w:lang w:val="en-US" w:eastAsia="da-DK"/>
        </w:rPr>
        <w:br/>
        <w:t>But most popular, still, are the traditions brought to America by the Christian European settlers: Valentine's Day, Thanksgiving, Halloween, and Christmas.</w:t>
      </w:r>
      <w:r w:rsidRPr="00517242">
        <w:rPr>
          <w:rFonts w:ascii="Arial" w:eastAsia="Times New Roman" w:hAnsi="Arial" w:cs="Arial"/>
          <w:sz w:val="24"/>
          <w:szCs w:val="24"/>
          <w:lang w:val="en-US" w:eastAsia="da-DK"/>
        </w:rPr>
        <w:br/>
      </w:r>
      <w:r w:rsidRPr="00517242">
        <w:rPr>
          <w:rFonts w:ascii="Arial" w:eastAsia="Times New Roman" w:hAnsi="Arial" w:cs="Arial"/>
          <w:sz w:val="24"/>
          <w:szCs w:val="24"/>
          <w:lang w:val="en-US" w:eastAsia="da-DK"/>
        </w:rPr>
        <w:br/>
        <w:t xml:space="preserve">To many </w:t>
      </w:r>
      <w:r w:rsidRPr="00517242">
        <w:rPr>
          <w:rFonts w:ascii="Arial" w:eastAsia="Times New Roman" w:hAnsi="Arial" w:cs="Arial"/>
          <w:sz w:val="24"/>
          <w:szCs w:val="24"/>
          <w:lang w:val="en-US" w:eastAsia="da-DK"/>
        </w:rPr>
        <w:t>Americans, Thanksgiving</w:t>
      </w:r>
      <w:r w:rsidRPr="00517242">
        <w:rPr>
          <w:rFonts w:ascii="Arial" w:eastAsia="Times New Roman" w:hAnsi="Arial" w:cs="Arial"/>
          <w:sz w:val="24"/>
          <w:szCs w:val="24"/>
          <w:lang w:val="en-US" w:eastAsia="da-DK"/>
        </w:rPr>
        <w:t xml:space="preserve"> is very important. It is celebrated on the fourth Thursday of November. </w:t>
      </w:r>
      <w:r w:rsidRPr="00517242">
        <w:rPr>
          <w:rFonts w:ascii="Arial" w:eastAsia="Times New Roman" w:hAnsi="Arial" w:cs="Arial"/>
          <w:sz w:val="24"/>
          <w:szCs w:val="24"/>
          <w:lang w:val="en-US" w:eastAsia="da-DK"/>
        </w:rPr>
        <w:br/>
      </w:r>
      <w:r w:rsidRPr="00517242">
        <w:rPr>
          <w:rFonts w:ascii="Arial" w:eastAsia="Times New Roman" w:hAnsi="Arial" w:cs="Arial"/>
          <w:sz w:val="24"/>
          <w:szCs w:val="24"/>
          <w:lang w:val="en-US" w:eastAsia="da-DK"/>
        </w:rPr>
        <w:br/>
      </w:r>
    </w:p>
    <w:p w14:paraId="7D3CC093" w14:textId="1E1A3C0C" w:rsidR="00517242" w:rsidRPr="00517242" w:rsidRDefault="00517242" w:rsidP="00517242">
      <w:pPr>
        <w:shd w:val="clear" w:color="auto" w:fill="FFFFFF"/>
        <w:spacing w:before="100" w:beforeAutospacing="1" w:after="100" w:afterAutospacing="1" w:line="240" w:lineRule="auto"/>
        <w:outlineLvl w:val="1"/>
        <w:rPr>
          <w:rFonts w:ascii="Arial" w:eastAsia="Times New Roman" w:hAnsi="Arial" w:cs="Arial"/>
          <w:color w:val="1C1C1C"/>
          <w:sz w:val="36"/>
          <w:szCs w:val="36"/>
          <w:lang w:val="en-US" w:eastAsia="da-DK"/>
        </w:rPr>
      </w:pPr>
      <w:r>
        <w:rPr>
          <w:rFonts w:ascii="Arial" w:eastAsia="Times New Roman" w:hAnsi="Arial" w:cs="Arial"/>
          <w:color w:val="1C1C1C"/>
          <w:sz w:val="36"/>
          <w:szCs w:val="36"/>
          <w:lang w:val="en-US" w:eastAsia="da-DK"/>
        </w:rPr>
        <w:t>Discuss</w:t>
      </w:r>
      <w:r w:rsidRPr="00517242">
        <w:rPr>
          <w:rFonts w:ascii="Arial" w:eastAsia="Times New Roman" w:hAnsi="Arial" w:cs="Arial"/>
          <w:color w:val="1C1C1C"/>
          <w:sz w:val="36"/>
          <w:szCs w:val="36"/>
          <w:lang w:val="en-US" w:eastAsia="da-DK"/>
        </w:rPr>
        <w:t xml:space="preserve"> and write d</w:t>
      </w:r>
      <w:r>
        <w:rPr>
          <w:rFonts w:ascii="Arial" w:eastAsia="Times New Roman" w:hAnsi="Arial" w:cs="Arial"/>
          <w:color w:val="1C1C1C"/>
          <w:sz w:val="36"/>
          <w:szCs w:val="36"/>
          <w:lang w:val="en-US" w:eastAsia="da-DK"/>
        </w:rPr>
        <w:t>own your answers.</w:t>
      </w:r>
    </w:p>
    <w:p w14:paraId="1EB4C85B" w14:textId="77777777" w:rsidR="00517242" w:rsidRPr="00517242" w:rsidRDefault="00517242" w:rsidP="00517242">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en-US" w:eastAsia="da-DK"/>
        </w:rPr>
      </w:pPr>
      <w:r w:rsidRPr="00517242">
        <w:rPr>
          <w:rFonts w:ascii="Arial" w:eastAsia="Times New Roman" w:hAnsi="Arial" w:cs="Arial"/>
          <w:sz w:val="24"/>
          <w:szCs w:val="24"/>
          <w:lang w:val="en-US" w:eastAsia="da-DK"/>
        </w:rPr>
        <w:t>What do you think it means that the US is known as the "melting pot" of the world?</w:t>
      </w:r>
    </w:p>
    <w:p w14:paraId="187715C4" w14:textId="0018427F" w:rsidR="00517242" w:rsidRDefault="00517242" w:rsidP="00517242">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en-US" w:eastAsia="da-DK"/>
        </w:rPr>
      </w:pPr>
      <w:r w:rsidRPr="00517242">
        <w:rPr>
          <w:rFonts w:ascii="Arial" w:eastAsia="Times New Roman" w:hAnsi="Arial" w:cs="Arial"/>
          <w:sz w:val="24"/>
          <w:szCs w:val="24"/>
          <w:lang w:val="en-US" w:eastAsia="da-DK"/>
        </w:rPr>
        <w:t>What are the pros and cons when so many different cultures exist in one country?</w:t>
      </w:r>
    </w:p>
    <w:p w14:paraId="3DBBABDF" w14:textId="3357620F" w:rsidR="00517242" w:rsidRDefault="00517242" w:rsidP="00517242">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en-US" w:eastAsia="da-DK"/>
        </w:rPr>
      </w:pPr>
      <w:r>
        <w:rPr>
          <w:rFonts w:ascii="Arial" w:eastAsia="Times New Roman" w:hAnsi="Arial" w:cs="Arial"/>
          <w:sz w:val="24"/>
          <w:szCs w:val="24"/>
          <w:lang w:val="en-US" w:eastAsia="da-DK"/>
        </w:rPr>
        <w:t>Which positive consequences from integration do you see in our own country?</w:t>
      </w:r>
    </w:p>
    <w:p w14:paraId="3A599E75" w14:textId="627DBD10" w:rsidR="00517242" w:rsidRDefault="00517242" w:rsidP="00517242">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en-US" w:eastAsia="da-DK"/>
        </w:rPr>
      </w:pPr>
      <w:r>
        <w:rPr>
          <w:rFonts w:ascii="Arial" w:eastAsia="Times New Roman" w:hAnsi="Arial" w:cs="Arial"/>
          <w:sz w:val="24"/>
          <w:szCs w:val="24"/>
          <w:lang w:val="en-US" w:eastAsia="da-DK"/>
        </w:rPr>
        <w:t xml:space="preserve">Where do we see influence and impact from foreign cultures? Think about sports, </w:t>
      </w:r>
      <w:proofErr w:type="gramStart"/>
      <w:r>
        <w:rPr>
          <w:rFonts w:ascii="Arial" w:eastAsia="Times New Roman" w:hAnsi="Arial" w:cs="Arial"/>
          <w:sz w:val="24"/>
          <w:szCs w:val="24"/>
          <w:lang w:val="en-US" w:eastAsia="da-DK"/>
        </w:rPr>
        <w:t>food</w:t>
      </w:r>
      <w:proofErr w:type="gramEnd"/>
      <w:r>
        <w:rPr>
          <w:rFonts w:ascii="Arial" w:eastAsia="Times New Roman" w:hAnsi="Arial" w:cs="Arial"/>
          <w:sz w:val="24"/>
          <w:szCs w:val="24"/>
          <w:lang w:val="en-US" w:eastAsia="da-DK"/>
        </w:rPr>
        <w:t xml:space="preserve"> and music.</w:t>
      </w:r>
    </w:p>
    <w:p w14:paraId="0CCAF53E" w14:textId="250A20D9" w:rsidR="00282FF1" w:rsidRDefault="00282FF1" w:rsidP="00517242">
      <w:pPr>
        <w:numPr>
          <w:ilvl w:val="0"/>
          <w:numId w:val="1"/>
        </w:numPr>
        <w:shd w:val="clear" w:color="auto" w:fill="FFFFFF"/>
        <w:spacing w:before="100" w:beforeAutospacing="1" w:after="100" w:afterAutospacing="1" w:line="240" w:lineRule="auto"/>
        <w:rPr>
          <w:rFonts w:ascii="Arial" w:eastAsia="Times New Roman" w:hAnsi="Arial" w:cs="Arial"/>
          <w:sz w:val="24"/>
          <w:szCs w:val="24"/>
          <w:lang w:val="en-US" w:eastAsia="da-DK"/>
        </w:rPr>
      </w:pPr>
      <w:r>
        <w:rPr>
          <w:rFonts w:ascii="Arial" w:eastAsia="Times New Roman" w:hAnsi="Arial" w:cs="Arial"/>
          <w:sz w:val="24"/>
          <w:szCs w:val="24"/>
          <w:lang w:val="en-US" w:eastAsia="da-DK"/>
        </w:rPr>
        <w:t>Read the text below. Do you think The USA has succeeded their Americanization?</w:t>
      </w:r>
    </w:p>
    <w:p w14:paraId="60657A43" w14:textId="3A2DF224" w:rsidR="00FF614D" w:rsidRPr="00517242" w:rsidRDefault="00282FF1" w:rsidP="00282FF1">
      <w:pPr>
        <w:shd w:val="clear" w:color="auto" w:fill="FFFFFF"/>
        <w:spacing w:before="100" w:beforeAutospacing="1" w:after="100" w:afterAutospacing="1" w:line="240" w:lineRule="auto"/>
        <w:rPr>
          <w:lang w:val="en-US"/>
        </w:rPr>
      </w:pPr>
      <w:r w:rsidRPr="00282FF1">
        <w:rPr>
          <w:rFonts w:ascii="Arial" w:hAnsi="Arial" w:cs="Arial"/>
          <w:color w:val="1C1D1E"/>
          <w:sz w:val="24"/>
          <w:szCs w:val="24"/>
          <w:shd w:val="clear" w:color="auto" w:fill="FFFFFF"/>
          <w:lang w:val="en-US"/>
        </w:rPr>
        <w:t>The melting pot theory has been used to describe societies that are formed by an assortment of immigrant cultures that eventually produce new hybrid social and cultural forms. The melting pot theory holds that, like metals melted together at great heat, the melting together of several cultures will produce a new compound, one that has great strength and other combined advantages. While the melting pot theory can be applied to any country that has integrated new cultures into its own, such as Brazil, Bangladesh, or even France, the theory is most commonly used to describe the United States as a new world with a distinct new breed of people amalgamated from many various groups of immigrants. Because of this, the melting pot theory has become synonymous with the process of Americanization.</w:t>
      </w:r>
      <w:r>
        <w:rPr>
          <w:rFonts w:ascii="Arial" w:hAnsi="Arial" w:cs="Arial"/>
          <w:color w:val="1C1D1E"/>
          <w:sz w:val="24"/>
          <w:szCs w:val="24"/>
          <w:shd w:val="clear" w:color="auto" w:fill="FFFFFF"/>
          <w:lang w:val="en-US"/>
        </w:rPr>
        <w:t xml:space="preserve"> </w:t>
      </w:r>
      <w:hyperlink r:id="rId6" w:history="1">
        <w:r w:rsidRPr="00282FF1">
          <w:rPr>
            <w:rStyle w:val="Hyperlink"/>
            <w:rFonts w:ascii="Arial" w:eastAsia="Times New Roman" w:hAnsi="Arial" w:cs="Arial"/>
            <w:lang w:val="en-US" w:eastAsia="da-DK"/>
          </w:rPr>
          <w:t>https://onlinelibrary.wiley.com/doi/abs/10.1002/9781444351071.wbeghm359</w:t>
        </w:r>
      </w:hyperlink>
      <w:r w:rsidRPr="00282FF1">
        <w:rPr>
          <w:rFonts w:ascii="Arial" w:eastAsia="Times New Roman" w:hAnsi="Arial" w:cs="Arial"/>
          <w:lang w:val="en-US" w:eastAsia="da-DK"/>
        </w:rPr>
        <w:t xml:space="preserve"> </w:t>
      </w:r>
    </w:p>
    <w:sectPr w:rsidR="00FF614D" w:rsidRPr="00517242" w:rsidSect="00282FF1">
      <w:pgSz w:w="11906" w:h="16838"/>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81C73"/>
    <w:multiLevelType w:val="multilevel"/>
    <w:tmpl w:val="51CE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42"/>
    <w:rsid w:val="00282FF1"/>
    <w:rsid w:val="00517242"/>
    <w:rsid w:val="00FF61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577C"/>
  <w15:chartTrackingRefBased/>
  <w15:docId w15:val="{D97FD9D5-DB6E-47D5-82C0-7CD6CEB4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517242"/>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517242"/>
    <w:rPr>
      <w:rFonts w:ascii="Times New Roman" w:eastAsia="Times New Roman" w:hAnsi="Times New Roman" w:cs="Times New Roman"/>
      <w:b/>
      <w:bCs/>
      <w:sz w:val="36"/>
      <w:szCs w:val="36"/>
      <w:lang w:eastAsia="da-DK"/>
    </w:rPr>
  </w:style>
  <w:style w:type="paragraph" w:customStyle="1" w:styleId="bodytext">
    <w:name w:val="bodytext"/>
    <w:basedOn w:val="Normal"/>
    <w:rsid w:val="0051724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TML-definition">
    <w:name w:val="HTML Definition"/>
    <w:basedOn w:val="Standardskrifttypeiafsnit"/>
    <w:uiPriority w:val="99"/>
    <w:semiHidden/>
    <w:unhideWhenUsed/>
    <w:rsid w:val="00517242"/>
    <w:rPr>
      <w:i/>
      <w:iCs/>
    </w:rPr>
  </w:style>
  <w:style w:type="character" w:styleId="Hyperlink">
    <w:name w:val="Hyperlink"/>
    <w:basedOn w:val="Standardskrifttypeiafsnit"/>
    <w:uiPriority w:val="99"/>
    <w:unhideWhenUsed/>
    <w:rsid w:val="00282FF1"/>
    <w:rPr>
      <w:color w:val="0563C1" w:themeColor="hyperlink"/>
      <w:u w:val="single"/>
    </w:rPr>
  </w:style>
  <w:style w:type="character" w:styleId="Ulstomtale">
    <w:name w:val="Unresolved Mention"/>
    <w:basedOn w:val="Standardskrifttypeiafsnit"/>
    <w:uiPriority w:val="99"/>
    <w:semiHidden/>
    <w:unhideWhenUsed/>
    <w:rsid w:val="0028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643827">
      <w:bodyDiv w:val="1"/>
      <w:marLeft w:val="0"/>
      <w:marRight w:val="0"/>
      <w:marTop w:val="0"/>
      <w:marBottom w:val="0"/>
      <w:divBdr>
        <w:top w:val="none" w:sz="0" w:space="0" w:color="auto"/>
        <w:left w:val="none" w:sz="0" w:space="0" w:color="auto"/>
        <w:bottom w:val="none" w:sz="0" w:space="0" w:color="auto"/>
        <w:right w:val="none" w:sz="0" w:space="0" w:color="auto"/>
      </w:divBdr>
      <w:divsChild>
        <w:div w:id="1896507932">
          <w:marLeft w:val="0"/>
          <w:marRight w:val="0"/>
          <w:marTop w:val="0"/>
          <w:marBottom w:val="0"/>
          <w:divBdr>
            <w:top w:val="none" w:sz="0" w:space="0" w:color="auto"/>
            <w:left w:val="none" w:sz="0" w:space="0" w:color="auto"/>
            <w:bottom w:val="none" w:sz="0" w:space="0" w:color="auto"/>
            <w:right w:val="none" w:sz="0" w:space="0" w:color="auto"/>
          </w:divBdr>
        </w:div>
        <w:div w:id="151794677">
          <w:marLeft w:val="0"/>
          <w:marRight w:val="0"/>
          <w:marTop w:val="0"/>
          <w:marBottom w:val="0"/>
          <w:divBdr>
            <w:top w:val="none" w:sz="0" w:space="0" w:color="auto"/>
            <w:left w:val="none" w:sz="0" w:space="0" w:color="auto"/>
            <w:bottom w:val="none" w:sz="0" w:space="0" w:color="auto"/>
            <w:right w:val="none" w:sz="0" w:space="0" w:color="auto"/>
          </w:divBdr>
          <w:divsChild>
            <w:div w:id="13535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library.wiley.com/doi/abs/10.1002/9781444351071.wbeghm35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282</Words>
  <Characters>1723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Langdahl</dc:creator>
  <cp:keywords/>
  <dc:description/>
  <cp:lastModifiedBy>Karsten Langdahl</cp:lastModifiedBy>
  <cp:revision>1</cp:revision>
  <dcterms:created xsi:type="dcterms:W3CDTF">2020-10-31T08:49:00Z</dcterms:created>
  <dcterms:modified xsi:type="dcterms:W3CDTF">2020-10-31T09:03:00Z</dcterms:modified>
</cp:coreProperties>
</file>