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08F2C" w14:textId="77777777" w:rsidR="002D0BA6" w:rsidRDefault="002D0BA6">
      <w:r>
        <w:t>I 2006 og 2009 har der været konflikt imellem Rusland og Ukraine indenfor salget af gas. I begge konflikter lukkede Rusland for gassen til Ukraine og dermed også Europa, hvilket efterlod store dele af de europæiske lande uden energi.</w:t>
      </w:r>
      <w:r w:rsidR="00267543">
        <w:t xml:space="preserve"> Derfor er der mange interesser i spil når Rusland ansøger om lov til at lægge en ny gasledning igennem dansk farvand, udenom Ukraine, for at kunne forsyne Europa med gas.</w:t>
      </w:r>
    </w:p>
    <w:p w14:paraId="5DB15756" w14:textId="77777777" w:rsidR="002D0BA6" w:rsidRDefault="002D0BA6"/>
    <w:p w14:paraId="77705B9A" w14:textId="77777777" w:rsidR="00267543" w:rsidRDefault="00267543" w:rsidP="00267543">
      <w:pPr>
        <w:pStyle w:val="Listeafsnit"/>
        <w:numPr>
          <w:ilvl w:val="0"/>
          <w:numId w:val="1"/>
        </w:numPr>
      </w:pPr>
      <w:r>
        <w:t>Studer kortet og snak om Ruslands rolle i dag i det internationale samfund. Samt læs artiklen fra 2009.</w:t>
      </w:r>
    </w:p>
    <w:p w14:paraId="2C770939" w14:textId="77777777" w:rsidR="00267543" w:rsidRDefault="00267543" w:rsidP="00267543">
      <w:pPr>
        <w:pStyle w:val="Listeafsnit"/>
        <w:numPr>
          <w:ilvl w:val="0"/>
          <w:numId w:val="1"/>
        </w:numPr>
      </w:pPr>
      <w:r>
        <w:t>Hvilken rolle spillede Rusland som en del af det gamle Sovjetunionen under den Kolde krig?</w:t>
      </w:r>
    </w:p>
    <w:p w14:paraId="6DA9A74C" w14:textId="77777777" w:rsidR="002D0BA6" w:rsidRDefault="002D0BA6">
      <w:r>
        <w:t xml:space="preserve">Kort over gasledninger: </w:t>
      </w:r>
      <w:hyperlink r:id="rId5" w:history="1">
        <w:r w:rsidRPr="007D383E">
          <w:rPr>
            <w:rStyle w:val="Hyperlink"/>
          </w:rPr>
          <w:t>https://da.wikip</w:t>
        </w:r>
        <w:r w:rsidRPr="007D383E">
          <w:rPr>
            <w:rStyle w:val="Hyperlink"/>
          </w:rPr>
          <w:t>e</w:t>
        </w:r>
        <w:r w:rsidRPr="007D383E">
          <w:rPr>
            <w:rStyle w:val="Hyperlink"/>
          </w:rPr>
          <w:t>dia.org/wiki/Nord_Stream#/media/File:Major_russian_gas_pipelines_to_europe.png</w:t>
        </w:r>
      </w:hyperlink>
    </w:p>
    <w:p w14:paraId="2083F56A" w14:textId="77777777" w:rsidR="002D0BA6" w:rsidRDefault="002D0BA6">
      <w:r>
        <w:t>Gammel artikel fra 2009</w:t>
      </w:r>
    </w:p>
    <w:p w14:paraId="016A9F14" w14:textId="77777777" w:rsidR="002D0BA6" w:rsidRDefault="00020E78">
      <w:hyperlink r:id="rId6" w:history="1">
        <w:r w:rsidR="002D0BA6" w:rsidRPr="007D383E">
          <w:rPr>
            <w:rStyle w:val="Hyperlink"/>
          </w:rPr>
          <w:t>https://www.information.dk/udland/2009/01/rusland-lukke</w:t>
        </w:r>
        <w:r w:rsidR="002D0BA6" w:rsidRPr="007D383E">
          <w:rPr>
            <w:rStyle w:val="Hyperlink"/>
          </w:rPr>
          <w:t>r</w:t>
        </w:r>
        <w:r w:rsidR="002D0BA6" w:rsidRPr="007D383E">
          <w:rPr>
            <w:rStyle w:val="Hyperlink"/>
          </w:rPr>
          <w:t>-gassen</w:t>
        </w:r>
      </w:hyperlink>
    </w:p>
    <w:p w14:paraId="72658540" w14:textId="50F1A965" w:rsidR="002D0BA6" w:rsidRDefault="002D0BA6"/>
    <w:p w14:paraId="61FC76CF" w14:textId="07E413BC" w:rsidR="00460C58" w:rsidRDefault="00460C58">
      <w:r>
        <w:t>Læs nu linket herunder højt for hinanden.</w:t>
      </w:r>
    </w:p>
    <w:p w14:paraId="50B2E05F" w14:textId="1F7714B9" w:rsidR="00594A89" w:rsidRDefault="00594A89">
      <w:hyperlink r:id="rId7" w:history="1">
        <w:r>
          <w:rPr>
            <w:rStyle w:val="Hyperlink"/>
          </w:rPr>
          <w:t>https://www.dr.dk/ligetil/danmark-giver-tilladelse-til-russisk-gasledning</w:t>
        </w:r>
      </w:hyperlink>
    </w:p>
    <w:p w14:paraId="38EBD1B8" w14:textId="77777777" w:rsidR="00267543" w:rsidRDefault="00267543"/>
    <w:p w14:paraId="49D96140" w14:textId="77777777" w:rsidR="00267543" w:rsidRDefault="00267543" w:rsidP="00267543">
      <w:pPr>
        <w:pStyle w:val="Listeafsnit"/>
        <w:numPr>
          <w:ilvl w:val="0"/>
          <w:numId w:val="1"/>
        </w:numPr>
      </w:pPr>
      <w:r>
        <w:t xml:space="preserve">Hvad betyder geopolitisk? </w:t>
      </w:r>
    </w:p>
    <w:p w14:paraId="3374B32F" w14:textId="77777777" w:rsidR="00267543" w:rsidRDefault="00267543" w:rsidP="00267543">
      <w:pPr>
        <w:pStyle w:val="Listeafsnit"/>
        <w:numPr>
          <w:ilvl w:val="0"/>
          <w:numId w:val="1"/>
        </w:numPr>
      </w:pPr>
      <w:r>
        <w:t>Hvilke interesser har Rusland i at gennemføre Nord Steam 2 projektet?</w:t>
      </w:r>
    </w:p>
    <w:p w14:paraId="1605E0F1" w14:textId="77777777" w:rsidR="005B5C12" w:rsidRDefault="005B5C12" w:rsidP="00267543">
      <w:pPr>
        <w:pStyle w:val="Listeafsnit"/>
        <w:numPr>
          <w:ilvl w:val="0"/>
          <w:numId w:val="1"/>
        </w:numPr>
      </w:pPr>
      <w:r>
        <w:t>Hvilken betydning har energiforsyningen for vores hverdag?</w:t>
      </w:r>
    </w:p>
    <w:p w14:paraId="7A933B4A" w14:textId="5DCAE63E" w:rsidR="005B5C12" w:rsidRDefault="005B5C12" w:rsidP="005B5C12">
      <w:pPr>
        <w:pStyle w:val="Listeafsnit"/>
        <w:numPr>
          <w:ilvl w:val="0"/>
          <w:numId w:val="1"/>
        </w:numPr>
      </w:pPr>
      <w:r w:rsidRPr="005B5C12">
        <w:t>Læs Bent Winthers blog højt I g</w:t>
      </w:r>
      <w:r>
        <w:t>ruppen.</w:t>
      </w:r>
      <w:r w:rsidR="00460C58">
        <w:t xml:space="preserve"> (Den er i forlængelse af dette dokument)</w:t>
      </w:r>
    </w:p>
    <w:p w14:paraId="4BEFB7E8" w14:textId="6DEAC99B" w:rsidR="00460C58" w:rsidRDefault="00460C58" w:rsidP="005B5C12">
      <w:pPr>
        <w:pStyle w:val="Listeafsnit"/>
        <w:numPr>
          <w:ilvl w:val="0"/>
          <w:numId w:val="1"/>
        </w:numPr>
      </w:pPr>
      <w:r>
        <w:t>Hvilke problematikker kan I se nu hvor Nors Steam 2 projektet bliver realiseret?</w:t>
      </w:r>
    </w:p>
    <w:p w14:paraId="39F97476" w14:textId="77777777" w:rsidR="009332F3" w:rsidRDefault="009332F3" w:rsidP="009332F3"/>
    <w:p w14:paraId="31F5B1CD" w14:textId="5CF858EF" w:rsidR="009332F3" w:rsidRDefault="009332F3" w:rsidP="009332F3">
      <w:r>
        <w:t xml:space="preserve">Hele gruppens besvarelse </w:t>
      </w:r>
      <w:r w:rsidR="00460C58">
        <w:t xml:space="preserve">af punkterne </w:t>
      </w:r>
      <w:r w:rsidR="00890E00">
        <w:t>printes og afleveres til CA inden klokken 14.30</w:t>
      </w:r>
      <w:r w:rsidR="00020E78">
        <w:t xml:space="preserve"> mandag.</w:t>
      </w:r>
      <w:bookmarkStart w:id="0" w:name="_GoBack"/>
      <w:bookmarkEnd w:id="0"/>
    </w:p>
    <w:p w14:paraId="01AE6FF9" w14:textId="1C0A616D" w:rsidR="00460C58" w:rsidRDefault="00460C58" w:rsidP="009332F3"/>
    <w:p w14:paraId="63C55CB1" w14:textId="77777777" w:rsidR="00460C58" w:rsidRDefault="00460C58" w:rsidP="00460C58">
      <w:pPr>
        <w:pStyle w:val="Overskrift3"/>
        <w:shd w:val="clear" w:color="auto" w:fill="FFFFFF"/>
        <w:spacing w:before="0" w:beforeAutospacing="0" w:after="150" w:afterAutospacing="0" w:line="280" w:lineRule="atLeast"/>
        <w:rPr>
          <w:rFonts w:ascii="Source Sans Pro" w:hAnsi="Source Sans Pro"/>
          <w:b w:val="0"/>
          <w:bCs w:val="0"/>
          <w:color w:val="000000"/>
          <w:sz w:val="36"/>
          <w:szCs w:val="36"/>
        </w:rPr>
      </w:pPr>
      <w:r>
        <w:rPr>
          <w:rFonts w:ascii="Source Sans Pro" w:hAnsi="Source Sans Pro"/>
          <w:b w:val="0"/>
          <w:bCs w:val="0"/>
          <w:color w:val="000000"/>
          <w:sz w:val="36"/>
          <w:szCs w:val="36"/>
        </w:rPr>
        <w:t>Blogindlæg: </w:t>
      </w:r>
      <w:r>
        <w:rPr>
          <w:rStyle w:val="Fremhv"/>
          <w:rFonts w:ascii="Source Sans Pro" w:hAnsi="Source Sans Pro"/>
          <w:b w:val="0"/>
          <w:bCs w:val="0"/>
          <w:i w:val="0"/>
          <w:iCs w:val="0"/>
          <w:color w:val="000000"/>
          <w:sz w:val="36"/>
          <w:szCs w:val="36"/>
        </w:rPr>
        <w:t>Blodolie</w:t>
      </w:r>
      <w:r>
        <w:rPr>
          <w:rFonts w:ascii="Source Sans Pro" w:hAnsi="Source Sans Pro"/>
          <w:b w:val="0"/>
          <w:bCs w:val="0"/>
          <w:color w:val="000000"/>
          <w:sz w:val="36"/>
          <w:szCs w:val="36"/>
        </w:rPr>
        <w:t> </w:t>
      </w:r>
      <w:r>
        <w:rPr>
          <w:rStyle w:val="Fremhv"/>
          <w:rFonts w:ascii="Source Sans Pro" w:hAnsi="Source Sans Pro"/>
          <w:b w:val="0"/>
          <w:bCs w:val="0"/>
          <w:i w:val="0"/>
          <w:iCs w:val="0"/>
          <w:color w:val="000000"/>
          <w:sz w:val="36"/>
          <w:szCs w:val="36"/>
        </w:rPr>
        <w:t>og</w:t>
      </w:r>
      <w:r>
        <w:rPr>
          <w:rFonts w:ascii="Source Sans Pro" w:hAnsi="Source Sans Pro"/>
          <w:b w:val="0"/>
          <w:bCs w:val="0"/>
          <w:color w:val="000000"/>
          <w:sz w:val="36"/>
          <w:szCs w:val="36"/>
        </w:rPr>
        <w:t> </w:t>
      </w:r>
      <w:r>
        <w:rPr>
          <w:rStyle w:val="Fremhv"/>
          <w:rFonts w:ascii="Source Sans Pro" w:hAnsi="Source Sans Pro"/>
          <w:b w:val="0"/>
          <w:bCs w:val="0"/>
          <w:i w:val="0"/>
          <w:iCs w:val="0"/>
          <w:color w:val="000000"/>
          <w:sz w:val="36"/>
          <w:szCs w:val="36"/>
        </w:rPr>
        <w:t>blodgas</w:t>
      </w:r>
      <w:r>
        <w:rPr>
          <w:rFonts w:ascii="Source Sans Pro" w:hAnsi="Source Sans Pro"/>
          <w:b w:val="0"/>
          <w:bCs w:val="0"/>
          <w:color w:val="000000"/>
          <w:sz w:val="36"/>
          <w:szCs w:val="36"/>
        </w:rPr>
        <w:t> er en god grund til at blive fossilfri</w:t>
      </w:r>
    </w:p>
    <w:p w14:paraId="2581EC23" w14:textId="77777777" w:rsidR="00460C58" w:rsidRDefault="00460C58" w:rsidP="00460C58">
      <w:pPr>
        <w:shd w:val="clear" w:color="auto" w:fill="FFFFFF"/>
        <w:spacing w:line="319" w:lineRule="atLeast"/>
        <w:textAlignment w:val="top"/>
        <w:rPr>
          <w:rFonts w:ascii="Source Sans Pro" w:hAnsi="Source Sans Pro"/>
          <w:color w:val="504F4F"/>
          <w:sz w:val="18"/>
          <w:szCs w:val="18"/>
        </w:rPr>
      </w:pPr>
      <w:r>
        <w:rPr>
          <w:rStyle w:val="icon"/>
          <w:rFonts w:ascii="Source Sans Pro" w:hAnsi="Source Sans Pro"/>
          <w:color w:val="504F4F"/>
          <w:sz w:val="18"/>
          <w:szCs w:val="18"/>
        </w:rPr>
        <w:t> </w:t>
      </w:r>
      <w:r w:rsidRPr="00460C58">
        <w:rPr>
          <w:rFonts w:ascii="Source Sans Pro" w:hAnsi="Source Sans Pro"/>
          <w:color w:val="504F4F"/>
          <w:sz w:val="18"/>
          <w:szCs w:val="18"/>
          <w:lang w:val="en-US"/>
        </w:rPr>
        <w:t>1. marts 2015 B.dk Bent Winther... </w:t>
      </w:r>
      <w:r>
        <w:rPr>
          <w:rFonts w:ascii="Source Sans Pro" w:hAnsi="Source Sans Pro"/>
          <w:color w:val="504F4F"/>
          <w:sz w:val="18"/>
          <w:szCs w:val="18"/>
        </w:rPr>
        <w:t>557 ord </w:t>
      </w:r>
      <w:r>
        <w:rPr>
          <w:rStyle w:val="duid"/>
          <w:rFonts w:ascii="Source Sans Pro" w:hAnsi="Source Sans Pro"/>
          <w:color w:val="504F4F"/>
          <w:sz w:val="18"/>
          <w:szCs w:val="18"/>
        </w:rPr>
        <w:t>Id: e4e239f7</w:t>
      </w:r>
    </w:p>
    <w:p w14:paraId="044CBB88" w14:textId="77777777" w:rsidR="00460C58" w:rsidRDefault="00460C58" w:rsidP="00460C58">
      <w:pPr>
        <w:shd w:val="clear" w:color="auto" w:fill="FFFFFF"/>
        <w:spacing w:line="319" w:lineRule="atLeast"/>
        <w:textAlignment w:val="top"/>
        <w:rPr>
          <w:rStyle w:val="Hyperlink"/>
          <w:color w:val="C0C0C0"/>
          <w:sz w:val="27"/>
          <w:szCs w:val="27"/>
          <w:u w:val="none"/>
        </w:rPr>
      </w:pPr>
      <w:r>
        <w:rPr>
          <w:rFonts w:ascii="Source Sans Pro" w:hAnsi="Source Sans Pro"/>
          <w:color w:val="000000"/>
          <w:sz w:val="27"/>
          <w:szCs w:val="27"/>
        </w:rPr>
        <w:fldChar w:fldCharType="begin"/>
      </w:r>
      <w:r>
        <w:rPr>
          <w:rFonts w:ascii="Source Sans Pro" w:hAnsi="Source Sans Pro"/>
          <w:color w:val="000000"/>
          <w:sz w:val="27"/>
          <w:szCs w:val="27"/>
        </w:rPr>
        <w:instrText xml:space="preserve"> HYPERLINK "https://apps.infomedia.dk/mediearkiv/article/getarticleweblink?duid=e4e239f7" \t "_blank" </w:instrText>
      </w:r>
      <w:r>
        <w:rPr>
          <w:rFonts w:ascii="Source Sans Pro" w:hAnsi="Source Sans Pro"/>
          <w:color w:val="000000"/>
          <w:sz w:val="27"/>
          <w:szCs w:val="27"/>
        </w:rPr>
        <w:fldChar w:fldCharType="separate"/>
      </w:r>
    </w:p>
    <w:p w14:paraId="0EC30875" w14:textId="77777777" w:rsidR="00460C58" w:rsidRDefault="00460C58" w:rsidP="00460C58">
      <w:pPr>
        <w:pStyle w:val="NormalWeb"/>
        <w:shd w:val="clear" w:color="auto" w:fill="FFFFFF"/>
        <w:spacing w:before="0" w:beforeAutospacing="0" w:after="0" w:afterAutospacing="0" w:line="319" w:lineRule="atLeast"/>
        <w:textAlignment w:val="top"/>
        <w:rPr>
          <w:sz w:val="21"/>
          <w:szCs w:val="21"/>
        </w:rPr>
      </w:pPr>
      <w:r>
        <w:rPr>
          <w:rFonts w:ascii="Source Sans Pro" w:hAnsi="Source Sans Pro"/>
          <w:color w:val="C0C0C0"/>
          <w:sz w:val="21"/>
          <w:szCs w:val="21"/>
        </w:rPr>
        <w:t>Åbn orginalartikel</w:t>
      </w:r>
    </w:p>
    <w:p w14:paraId="6B281EE2" w14:textId="77777777" w:rsidR="00460C58" w:rsidRDefault="00460C58" w:rsidP="00460C58">
      <w:pPr>
        <w:shd w:val="clear" w:color="auto" w:fill="FFFFFF"/>
        <w:spacing w:line="319" w:lineRule="atLeast"/>
        <w:textAlignment w:val="top"/>
        <w:rPr>
          <w:rFonts w:ascii="Source Sans Pro" w:hAnsi="Source Sans Pro"/>
          <w:color w:val="000000"/>
          <w:sz w:val="27"/>
          <w:szCs w:val="27"/>
        </w:rPr>
      </w:pPr>
      <w:r>
        <w:rPr>
          <w:rFonts w:ascii="Source Sans Pro" w:hAnsi="Source Sans Pro"/>
          <w:color w:val="000000"/>
          <w:sz w:val="27"/>
          <w:szCs w:val="27"/>
        </w:rPr>
        <w:fldChar w:fldCharType="end"/>
      </w:r>
    </w:p>
    <w:p w14:paraId="7D35AEA5" w14:textId="130E8BE5" w:rsidR="00460C58" w:rsidRDefault="00460C58" w:rsidP="00460C58">
      <w:pPr>
        <w:pStyle w:val="NormalWeb"/>
        <w:shd w:val="clear" w:color="auto" w:fill="FFFFFF"/>
        <w:spacing w:before="0" w:beforeAutospacing="0" w:after="0" w:afterAutospacing="0" w:line="319" w:lineRule="atLeast"/>
        <w:textAlignment w:val="top"/>
        <w:rPr>
          <w:rFonts w:ascii="Source Sans Pro" w:hAnsi="Source Sans Pro"/>
          <w:color w:val="000000"/>
          <w:sz w:val="27"/>
          <w:szCs w:val="27"/>
        </w:rPr>
      </w:pPr>
      <w:r>
        <w:rPr>
          <w:rFonts w:ascii="Source Sans Pro" w:hAnsi="Source Sans Pro"/>
          <w:color w:val="000000"/>
          <w:sz w:val="27"/>
          <w:szCs w:val="27"/>
        </w:rPr>
        <w:t>De</w:t>
      </w:r>
      <w:r>
        <w:rPr>
          <w:rFonts w:ascii="Source Sans Pro" w:hAnsi="Source Sans Pro"/>
          <w:color w:val="000000"/>
          <w:sz w:val="27"/>
          <w:szCs w:val="27"/>
        </w:rPr>
        <w:t>t er fyrre år siden, det for alvor gik op for verden, hvilken magt olie </w:t>
      </w:r>
      <w:r>
        <w:rPr>
          <w:rStyle w:val="Fremhv"/>
          <w:rFonts w:ascii="Source Sans Pro" w:hAnsi="Source Sans Pro"/>
          <w:i w:val="0"/>
          <w:iCs w:val="0"/>
          <w:color w:val="000000"/>
          <w:sz w:val="27"/>
          <w:szCs w:val="27"/>
        </w:rPr>
        <w:t>og</w:t>
      </w:r>
      <w:r>
        <w:rPr>
          <w:rFonts w:ascii="Source Sans Pro" w:hAnsi="Source Sans Pro"/>
          <w:color w:val="000000"/>
          <w:sz w:val="27"/>
          <w:szCs w:val="27"/>
        </w:rPr>
        <w:t> andre energikilder giver til dem, der besidder dem. Saudiaraberne lukkede for hanerne, </w:t>
      </w:r>
      <w:r>
        <w:rPr>
          <w:rStyle w:val="Fremhv"/>
          <w:rFonts w:ascii="Source Sans Pro" w:hAnsi="Source Sans Pro"/>
          <w:i w:val="0"/>
          <w:iCs w:val="0"/>
          <w:color w:val="000000"/>
          <w:sz w:val="27"/>
          <w:szCs w:val="27"/>
        </w:rPr>
        <w:t>og</w:t>
      </w:r>
      <w:r>
        <w:rPr>
          <w:rFonts w:ascii="Source Sans Pro" w:hAnsi="Source Sans Pro"/>
          <w:color w:val="000000"/>
          <w:sz w:val="27"/>
          <w:szCs w:val="27"/>
        </w:rPr>
        <w:t xml:space="preserve"> den danske regering måtte forbyde bilkørsel om søndagen. Ved at skabe et kartel lykkedes det de olieproducerende lande i Mellemøsten at presse prisen i </w:t>
      </w:r>
      <w:r>
        <w:rPr>
          <w:rFonts w:ascii="Source Sans Pro" w:hAnsi="Source Sans Pro"/>
          <w:color w:val="000000"/>
          <w:sz w:val="27"/>
          <w:szCs w:val="27"/>
        </w:rPr>
        <w:lastRenderedPageBreak/>
        <w:t>vejret </w:t>
      </w:r>
      <w:r>
        <w:rPr>
          <w:rStyle w:val="Fremhv"/>
          <w:rFonts w:ascii="Source Sans Pro" w:hAnsi="Source Sans Pro"/>
          <w:i w:val="0"/>
          <w:iCs w:val="0"/>
          <w:color w:val="000000"/>
          <w:sz w:val="27"/>
          <w:szCs w:val="27"/>
        </w:rPr>
        <w:t>og</w:t>
      </w:r>
      <w:r>
        <w:rPr>
          <w:rFonts w:ascii="Source Sans Pro" w:hAnsi="Source Sans Pro"/>
          <w:color w:val="000000"/>
          <w:sz w:val="27"/>
          <w:szCs w:val="27"/>
        </w:rPr>
        <w:t> skabe en alvorlig økonomisk krise i Europa. </w:t>
      </w:r>
      <w:r>
        <w:rPr>
          <w:rStyle w:val="Fremhv"/>
          <w:rFonts w:ascii="Source Sans Pro" w:hAnsi="Source Sans Pro"/>
          <w:i w:val="0"/>
          <w:iCs w:val="0"/>
          <w:color w:val="000000"/>
          <w:sz w:val="27"/>
          <w:szCs w:val="27"/>
        </w:rPr>
        <w:t>Og</w:t>
      </w:r>
      <w:r>
        <w:rPr>
          <w:rFonts w:ascii="Source Sans Pro" w:hAnsi="Source Sans Pro"/>
          <w:color w:val="000000"/>
          <w:sz w:val="27"/>
          <w:szCs w:val="27"/>
        </w:rPr>
        <w:t> forrykke magtbalancen i verden.</w:t>
      </w:r>
    </w:p>
    <w:p w14:paraId="0F79FB89" w14:textId="77777777" w:rsidR="00460C58" w:rsidRDefault="00460C58" w:rsidP="00460C58">
      <w:pPr>
        <w:pStyle w:val="NormalWeb"/>
        <w:shd w:val="clear" w:color="auto" w:fill="FFFFFF"/>
        <w:spacing w:before="0" w:beforeAutospacing="0" w:after="0" w:afterAutospacing="0" w:line="319" w:lineRule="atLeast"/>
        <w:textAlignment w:val="top"/>
        <w:rPr>
          <w:rFonts w:ascii="Source Sans Pro" w:hAnsi="Source Sans Pro"/>
          <w:color w:val="000000"/>
          <w:sz w:val="27"/>
          <w:szCs w:val="27"/>
        </w:rPr>
      </w:pPr>
      <w:r>
        <w:rPr>
          <w:rStyle w:val="Fremhv"/>
          <w:rFonts w:ascii="Source Sans Pro" w:hAnsi="Source Sans Pro"/>
          <w:i w:val="0"/>
          <w:iCs w:val="0"/>
          <w:color w:val="000000"/>
          <w:sz w:val="27"/>
          <w:szCs w:val="27"/>
        </w:rPr>
        <w:t>Og</w:t>
      </w:r>
      <w:r>
        <w:rPr>
          <w:rFonts w:ascii="Source Sans Pro" w:hAnsi="Source Sans Pro"/>
          <w:color w:val="000000"/>
          <w:sz w:val="27"/>
          <w:szCs w:val="27"/>
        </w:rPr>
        <w:t> sådan er det stadig. Olie er magt, gas er magt, energi er magt. Hvis nogen skulle være i tvivl om i hvilken grad, det er den globale energi </w:t>
      </w:r>
      <w:r>
        <w:rPr>
          <w:rStyle w:val="Fremhv"/>
          <w:rFonts w:ascii="Source Sans Pro" w:hAnsi="Source Sans Pro"/>
          <w:i w:val="0"/>
          <w:iCs w:val="0"/>
          <w:color w:val="000000"/>
          <w:sz w:val="27"/>
          <w:szCs w:val="27"/>
        </w:rPr>
        <w:t>og</w:t>
      </w:r>
      <w:r>
        <w:rPr>
          <w:rFonts w:ascii="Source Sans Pro" w:hAnsi="Source Sans Pro"/>
          <w:color w:val="000000"/>
          <w:sz w:val="27"/>
          <w:szCs w:val="27"/>
        </w:rPr>
        <w:t> energipolitik, der styrer verden, er der tre begivenheder fra den forløbne uge, som er værd at studere.</w:t>
      </w:r>
    </w:p>
    <w:p w14:paraId="55B37988" w14:textId="77777777" w:rsidR="00460C58" w:rsidRDefault="00460C58" w:rsidP="00460C58">
      <w:pPr>
        <w:pStyle w:val="NormalWeb"/>
        <w:shd w:val="clear" w:color="auto" w:fill="FFFFFF"/>
        <w:spacing w:before="0" w:beforeAutospacing="0" w:after="0" w:afterAutospacing="0" w:line="319" w:lineRule="atLeast"/>
        <w:textAlignment w:val="top"/>
        <w:rPr>
          <w:rFonts w:ascii="Source Sans Pro" w:hAnsi="Source Sans Pro"/>
          <w:color w:val="000000"/>
          <w:sz w:val="27"/>
          <w:szCs w:val="27"/>
        </w:rPr>
      </w:pPr>
      <w:r>
        <w:rPr>
          <w:rFonts w:ascii="Source Sans Pro" w:hAnsi="Source Sans Pro"/>
          <w:color w:val="000000"/>
          <w:sz w:val="27"/>
          <w:szCs w:val="27"/>
        </w:rPr>
        <w:t>I den mindre skala besluttede IT-giganten Apple at placere en investering på seks milliarder i det midtjyske, angiveligt fordi man her kunne få 100 procent grøn energi. Dernæst præsenterede EU sin storstilede plan for en energiunion, som på længere sigt skal frigøre Europa fra afhængighed af russisk gas, </w:t>
      </w:r>
      <w:r>
        <w:rPr>
          <w:rStyle w:val="Fremhv"/>
          <w:rFonts w:ascii="Source Sans Pro" w:hAnsi="Source Sans Pro"/>
          <w:i w:val="0"/>
          <w:iCs w:val="0"/>
          <w:color w:val="000000"/>
          <w:sz w:val="27"/>
          <w:szCs w:val="27"/>
        </w:rPr>
        <w:t>og</w:t>
      </w:r>
      <w:r>
        <w:rPr>
          <w:rFonts w:ascii="Source Sans Pro" w:hAnsi="Source Sans Pro"/>
          <w:color w:val="000000"/>
          <w:sz w:val="27"/>
          <w:szCs w:val="27"/>
        </w:rPr>
        <w:t> endelig kortlagde flere internationale aviser, at olien er den vigtigste indtægtskilde for Islamisk Stat. Det er som så ofte før det sorte guld, der finansierer den brutale terror.</w:t>
      </w:r>
    </w:p>
    <w:p w14:paraId="614A2A2D" w14:textId="77777777" w:rsidR="00460C58" w:rsidRDefault="00460C58" w:rsidP="00460C58">
      <w:pPr>
        <w:pStyle w:val="NormalWeb"/>
        <w:shd w:val="clear" w:color="auto" w:fill="FFFFFF"/>
        <w:spacing w:before="0" w:beforeAutospacing="0" w:after="0" w:afterAutospacing="0" w:line="319" w:lineRule="atLeast"/>
        <w:textAlignment w:val="top"/>
        <w:rPr>
          <w:rFonts w:ascii="Source Sans Pro" w:hAnsi="Source Sans Pro"/>
          <w:color w:val="000000"/>
          <w:sz w:val="27"/>
          <w:szCs w:val="27"/>
        </w:rPr>
      </w:pPr>
      <w:r>
        <w:rPr>
          <w:rFonts w:ascii="Source Sans Pro" w:hAnsi="Source Sans Pro"/>
          <w:color w:val="000000"/>
          <w:sz w:val="27"/>
          <w:szCs w:val="27"/>
        </w:rPr>
        <w:t>Indbyrdes afhængighed </w:t>
      </w:r>
      <w:r>
        <w:rPr>
          <w:rStyle w:val="Fremhv"/>
          <w:rFonts w:ascii="Source Sans Pro" w:hAnsi="Source Sans Pro"/>
          <w:i w:val="0"/>
          <w:iCs w:val="0"/>
          <w:color w:val="000000"/>
          <w:sz w:val="27"/>
          <w:szCs w:val="27"/>
        </w:rPr>
        <w:t>og</w:t>
      </w:r>
      <w:r>
        <w:rPr>
          <w:rFonts w:ascii="Source Sans Pro" w:hAnsi="Source Sans Pro"/>
          <w:color w:val="000000"/>
          <w:sz w:val="27"/>
          <w:szCs w:val="27"/>
        </w:rPr>
        <w:t> handel mellem lande har altid været anset som et værn mod krig </w:t>
      </w:r>
      <w:r>
        <w:rPr>
          <w:rStyle w:val="Fremhv"/>
          <w:rFonts w:ascii="Source Sans Pro" w:hAnsi="Source Sans Pro"/>
          <w:i w:val="0"/>
          <w:iCs w:val="0"/>
          <w:color w:val="000000"/>
          <w:sz w:val="27"/>
          <w:szCs w:val="27"/>
        </w:rPr>
        <w:t>og</w:t>
      </w:r>
      <w:r>
        <w:rPr>
          <w:rFonts w:ascii="Source Sans Pro" w:hAnsi="Source Sans Pro"/>
          <w:color w:val="000000"/>
          <w:sz w:val="27"/>
          <w:szCs w:val="27"/>
        </w:rPr>
        <w:t> konflikter. Men lige præcis når det kommer til olie, gas </w:t>
      </w:r>
      <w:r>
        <w:rPr>
          <w:rStyle w:val="Fremhv"/>
          <w:rFonts w:ascii="Source Sans Pro" w:hAnsi="Source Sans Pro"/>
          <w:i w:val="0"/>
          <w:iCs w:val="0"/>
          <w:color w:val="000000"/>
          <w:sz w:val="27"/>
          <w:szCs w:val="27"/>
        </w:rPr>
        <w:t>og</w:t>
      </w:r>
      <w:r>
        <w:rPr>
          <w:rFonts w:ascii="Source Sans Pro" w:hAnsi="Source Sans Pro"/>
          <w:color w:val="000000"/>
          <w:sz w:val="27"/>
          <w:szCs w:val="27"/>
        </w:rPr>
        <w:t> energiforsyning, er det tilsyneladende lige omvendt. Indtægterne fra olien </w:t>
      </w:r>
      <w:r>
        <w:rPr>
          <w:rStyle w:val="Fremhv"/>
          <w:rFonts w:ascii="Source Sans Pro" w:hAnsi="Source Sans Pro"/>
          <w:i w:val="0"/>
          <w:iCs w:val="0"/>
          <w:color w:val="000000"/>
          <w:sz w:val="27"/>
          <w:szCs w:val="27"/>
        </w:rPr>
        <w:t>og</w:t>
      </w:r>
      <w:r>
        <w:rPr>
          <w:rFonts w:ascii="Source Sans Pro" w:hAnsi="Source Sans Pro"/>
          <w:color w:val="000000"/>
          <w:sz w:val="27"/>
          <w:szCs w:val="27"/>
        </w:rPr>
        <w:t> gassen i undergrunden er så enorme, at det har gjort nogle mennesker </w:t>
      </w:r>
      <w:r>
        <w:rPr>
          <w:rStyle w:val="Fremhv"/>
          <w:rFonts w:ascii="Source Sans Pro" w:hAnsi="Source Sans Pro"/>
          <w:i w:val="0"/>
          <w:iCs w:val="0"/>
          <w:color w:val="000000"/>
          <w:sz w:val="27"/>
          <w:szCs w:val="27"/>
        </w:rPr>
        <w:t>og</w:t>
      </w:r>
      <w:r>
        <w:rPr>
          <w:rFonts w:ascii="Source Sans Pro" w:hAnsi="Source Sans Pro"/>
          <w:color w:val="000000"/>
          <w:sz w:val="27"/>
          <w:szCs w:val="27"/>
        </w:rPr>
        <w:t> nogle regimer styrtende rige </w:t>
      </w:r>
      <w:r>
        <w:rPr>
          <w:rStyle w:val="Fremhv"/>
          <w:rFonts w:ascii="Source Sans Pro" w:hAnsi="Source Sans Pro"/>
          <w:i w:val="0"/>
          <w:iCs w:val="0"/>
          <w:color w:val="000000"/>
          <w:sz w:val="27"/>
          <w:szCs w:val="27"/>
        </w:rPr>
        <w:t>og</w:t>
      </w:r>
      <w:r>
        <w:rPr>
          <w:rFonts w:ascii="Source Sans Pro" w:hAnsi="Source Sans Pro"/>
          <w:color w:val="000000"/>
          <w:sz w:val="27"/>
          <w:szCs w:val="27"/>
        </w:rPr>
        <w:t> magtfulde. </w:t>
      </w:r>
      <w:r>
        <w:rPr>
          <w:rStyle w:val="Fremhv"/>
          <w:rFonts w:ascii="Source Sans Pro" w:hAnsi="Source Sans Pro"/>
          <w:i w:val="0"/>
          <w:iCs w:val="0"/>
          <w:color w:val="000000"/>
          <w:sz w:val="27"/>
          <w:szCs w:val="27"/>
        </w:rPr>
        <w:t>Og</w:t>
      </w:r>
      <w:r>
        <w:rPr>
          <w:rFonts w:ascii="Source Sans Pro" w:hAnsi="Source Sans Pro"/>
          <w:color w:val="000000"/>
          <w:sz w:val="27"/>
          <w:szCs w:val="27"/>
        </w:rPr>
        <w:t> udsigten til, at nogen vil lukke for et lands livsvigtige energiforsyning, er så faretruende, at alene truslen er et magtmiddel stærkere end kampvogne </w:t>
      </w:r>
      <w:r>
        <w:rPr>
          <w:rStyle w:val="Fremhv"/>
          <w:rFonts w:ascii="Source Sans Pro" w:hAnsi="Source Sans Pro"/>
          <w:i w:val="0"/>
          <w:iCs w:val="0"/>
          <w:color w:val="000000"/>
          <w:sz w:val="27"/>
          <w:szCs w:val="27"/>
        </w:rPr>
        <w:t>og</w:t>
      </w:r>
      <w:r>
        <w:rPr>
          <w:rFonts w:ascii="Source Sans Pro" w:hAnsi="Source Sans Pro"/>
          <w:color w:val="000000"/>
          <w:sz w:val="27"/>
          <w:szCs w:val="27"/>
        </w:rPr>
        <w:t> jagerfly.</w:t>
      </w:r>
    </w:p>
    <w:p w14:paraId="7540DD08" w14:textId="77777777" w:rsidR="00460C58" w:rsidRDefault="00460C58" w:rsidP="00460C58">
      <w:pPr>
        <w:pStyle w:val="NormalWeb"/>
        <w:shd w:val="clear" w:color="auto" w:fill="FFFFFF"/>
        <w:spacing w:before="0" w:beforeAutospacing="0" w:after="0" w:afterAutospacing="0" w:line="319" w:lineRule="atLeast"/>
        <w:textAlignment w:val="top"/>
        <w:rPr>
          <w:rFonts w:ascii="Source Sans Pro" w:hAnsi="Source Sans Pro"/>
          <w:color w:val="000000"/>
          <w:sz w:val="27"/>
          <w:szCs w:val="27"/>
        </w:rPr>
      </w:pPr>
      <w:r>
        <w:rPr>
          <w:rFonts w:ascii="Source Sans Pro" w:hAnsi="Source Sans Pro"/>
          <w:color w:val="000000"/>
          <w:sz w:val="27"/>
          <w:szCs w:val="27"/>
        </w:rPr>
        <w:t>Set i det lys kan det undre, at den europæiske energiforsyning ikke for længst er blevet strømlinet </w:t>
      </w:r>
      <w:r>
        <w:rPr>
          <w:rStyle w:val="Fremhv"/>
          <w:rFonts w:ascii="Source Sans Pro" w:hAnsi="Source Sans Pro"/>
          <w:i w:val="0"/>
          <w:iCs w:val="0"/>
          <w:color w:val="000000"/>
          <w:sz w:val="27"/>
          <w:szCs w:val="27"/>
        </w:rPr>
        <w:t>og</w:t>
      </w:r>
      <w:r>
        <w:rPr>
          <w:rFonts w:ascii="Source Sans Pro" w:hAnsi="Source Sans Pro"/>
          <w:color w:val="000000"/>
          <w:sz w:val="27"/>
          <w:szCs w:val="27"/>
        </w:rPr>
        <w:t> koordineret. Hver gang EU har foreslået en mere integreret </w:t>
      </w:r>
      <w:r>
        <w:rPr>
          <w:rStyle w:val="Fremhv"/>
          <w:rFonts w:ascii="Source Sans Pro" w:hAnsi="Source Sans Pro"/>
          <w:i w:val="0"/>
          <w:iCs w:val="0"/>
          <w:color w:val="000000"/>
          <w:sz w:val="27"/>
          <w:szCs w:val="27"/>
        </w:rPr>
        <w:t>og</w:t>
      </w:r>
      <w:r>
        <w:rPr>
          <w:rFonts w:ascii="Source Sans Pro" w:hAnsi="Source Sans Pro"/>
          <w:color w:val="000000"/>
          <w:sz w:val="27"/>
          <w:szCs w:val="27"/>
        </w:rPr>
        <w:t> fælles energipolitik, har medlemslandene i EU blokeret. Det er blevet anset for at være et nationalt anliggende. EU-landene importerer over halvdelen af sin energi udefra. Seks EU-lande - ud over de tre baltiske lande er det Bulgarien, Finland </w:t>
      </w:r>
      <w:r>
        <w:rPr>
          <w:rStyle w:val="Fremhv"/>
          <w:rFonts w:ascii="Source Sans Pro" w:hAnsi="Source Sans Pro"/>
          <w:i w:val="0"/>
          <w:iCs w:val="0"/>
          <w:color w:val="000000"/>
          <w:sz w:val="27"/>
          <w:szCs w:val="27"/>
        </w:rPr>
        <w:t>og</w:t>
      </w:r>
      <w:r>
        <w:rPr>
          <w:rFonts w:ascii="Source Sans Pro" w:hAnsi="Source Sans Pro"/>
          <w:color w:val="000000"/>
          <w:sz w:val="27"/>
          <w:szCs w:val="27"/>
        </w:rPr>
        <w:t> Slovakiet - importerer al sin gas fra en russisk leverandør. </w:t>
      </w:r>
      <w:r>
        <w:rPr>
          <w:rStyle w:val="Fremhv"/>
          <w:rFonts w:ascii="Source Sans Pro" w:hAnsi="Source Sans Pro"/>
          <w:i w:val="0"/>
          <w:iCs w:val="0"/>
          <w:color w:val="000000"/>
          <w:sz w:val="27"/>
          <w:szCs w:val="27"/>
        </w:rPr>
        <w:t>Og</w:t>
      </w:r>
      <w:r>
        <w:rPr>
          <w:rFonts w:ascii="Source Sans Pro" w:hAnsi="Source Sans Pro"/>
          <w:color w:val="000000"/>
          <w:sz w:val="27"/>
          <w:szCs w:val="27"/>
        </w:rPr>
        <w:t> de europæiske forbrugere kunne spare flere hundrede milliarder kroner, hvis det europæiske elnet var fuldt integreret landene imellem. Måske skulle der en alvorlig sikkerhedspolitisk krise med Rusland til, før man fandt ud af at samarbejde om energien i Europa. </w:t>
      </w:r>
      <w:r>
        <w:rPr>
          <w:rStyle w:val="Fremhv"/>
          <w:rFonts w:ascii="Source Sans Pro" w:hAnsi="Source Sans Pro"/>
          <w:i w:val="0"/>
          <w:iCs w:val="0"/>
          <w:color w:val="000000"/>
          <w:sz w:val="27"/>
          <w:szCs w:val="27"/>
        </w:rPr>
        <w:t>Og</w:t>
      </w:r>
      <w:r>
        <w:rPr>
          <w:rFonts w:ascii="Source Sans Pro" w:hAnsi="Source Sans Pro"/>
          <w:color w:val="000000"/>
          <w:sz w:val="27"/>
          <w:szCs w:val="27"/>
        </w:rPr>
        <w:t> dog. Den russiskvenlige regering i Ungarn har sagt nej til at dele sin gaskontrakt med EU-kommissionen i forsøget på at få billigere gas </w:t>
      </w:r>
      <w:r>
        <w:rPr>
          <w:rStyle w:val="Fremhv"/>
          <w:rFonts w:ascii="Source Sans Pro" w:hAnsi="Source Sans Pro"/>
          <w:i w:val="0"/>
          <w:iCs w:val="0"/>
          <w:color w:val="000000"/>
          <w:sz w:val="27"/>
          <w:szCs w:val="27"/>
        </w:rPr>
        <w:t>og</w:t>
      </w:r>
      <w:r>
        <w:rPr>
          <w:rFonts w:ascii="Source Sans Pro" w:hAnsi="Source Sans Pro"/>
          <w:color w:val="000000"/>
          <w:sz w:val="27"/>
          <w:szCs w:val="27"/>
        </w:rPr>
        <w:t> stå stærkere.</w:t>
      </w:r>
    </w:p>
    <w:p w14:paraId="546C7032" w14:textId="77777777" w:rsidR="00460C58" w:rsidRDefault="00460C58" w:rsidP="00460C58">
      <w:pPr>
        <w:pStyle w:val="NormalWeb"/>
        <w:shd w:val="clear" w:color="auto" w:fill="FFFFFF"/>
        <w:spacing w:before="0" w:beforeAutospacing="0" w:after="0" w:afterAutospacing="0" w:line="319" w:lineRule="atLeast"/>
        <w:textAlignment w:val="top"/>
        <w:rPr>
          <w:rFonts w:ascii="Source Sans Pro" w:hAnsi="Source Sans Pro"/>
          <w:color w:val="000000"/>
          <w:sz w:val="27"/>
          <w:szCs w:val="27"/>
        </w:rPr>
      </w:pPr>
      <w:r>
        <w:rPr>
          <w:rFonts w:ascii="Source Sans Pro" w:hAnsi="Source Sans Pro"/>
          <w:color w:val="000000"/>
          <w:sz w:val="27"/>
          <w:szCs w:val="27"/>
        </w:rPr>
        <w:t>På samme måde har der været masser af spekulationer om, hvorvidt det kraftige fald i olieprisen bevidst er fremprovokeret af USA </w:t>
      </w:r>
      <w:r>
        <w:rPr>
          <w:rStyle w:val="Fremhv"/>
          <w:rFonts w:ascii="Source Sans Pro" w:hAnsi="Source Sans Pro"/>
          <w:i w:val="0"/>
          <w:iCs w:val="0"/>
          <w:color w:val="000000"/>
          <w:sz w:val="27"/>
          <w:szCs w:val="27"/>
        </w:rPr>
        <w:t>og</w:t>
      </w:r>
      <w:r>
        <w:rPr>
          <w:rFonts w:ascii="Source Sans Pro" w:hAnsi="Source Sans Pro"/>
          <w:color w:val="000000"/>
          <w:sz w:val="27"/>
          <w:szCs w:val="27"/>
        </w:rPr>
        <w:t> Saudi-Arabien for at presse Rusland, som lider voldsom under de styrtdykkende indtægter. </w:t>
      </w:r>
      <w:r>
        <w:rPr>
          <w:rStyle w:val="Fremhv"/>
          <w:rFonts w:ascii="Source Sans Pro" w:hAnsi="Source Sans Pro"/>
          <w:i w:val="0"/>
          <w:iCs w:val="0"/>
          <w:color w:val="000000"/>
          <w:sz w:val="27"/>
          <w:szCs w:val="27"/>
        </w:rPr>
        <w:t>Og</w:t>
      </w:r>
      <w:r>
        <w:rPr>
          <w:rFonts w:ascii="Source Sans Pro" w:hAnsi="Source Sans Pro"/>
          <w:color w:val="000000"/>
          <w:sz w:val="27"/>
          <w:szCs w:val="27"/>
        </w:rPr>
        <w:t> »blodolien« fra kilderne i Islamisk Stat kan tilsyneladende lystigt sælges i nabolandene, så kilden til finansiering af verdens rigeste terrororganisation er intakt.</w:t>
      </w:r>
    </w:p>
    <w:p w14:paraId="5F190468" w14:textId="77777777" w:rsidR="00460C58" w:rsidRDefault="00460C58" w:rsidP="00460C58">
      <w:pPr>
        <w:pStyle w:val="NormalWeb"/>
        <w:shd w:val="clear" w:color="auto" w:fill="FFFFFF"/>
        <w:spacing w:before="0" w:beforeAutospacing="0" w:after="0" w:afterAutospacing="0" w:line="319" w:lineRule="atLeast"/>
        <w:textAlignment w:val="top"/>
        <w:rPr>
          <w:rFonts w:ascii="Source Sans Pro" w:hAnsi="Source Sans Pro"/>
          <w:color w:val="000000"/>
          <w:sz w:val="27"/>
          <w:szCs w:val="27"/>
        </w:rPr>
      </w:pPr>
      <w:r>
        <w:rPr>
          <w:rFonts w:ascii="Source Sans Pro" w:hAnsi="Source Sans Pro"/>
          <w:color w:val="000000"/>
          <w:sz w:val="27"/>
          <w:szCs w:val="27"/>
        </w:rPr>
        <w:t>Der er mange grunde til at gøre sig fri af olie, gas </w:t>
      </w:r>
      <w:r>
        <w:rPr>
          <w:rStyle w:val="Fremhv"/>
          <w:rFonts w:ascii="Source Sans Pro" w:hAnsi="Source Sans Pro"/>
          <w:i w:val="0"/>
          <w:iCs w:val="0"/>
          <w:color w:val="000000"/>
          <w:sz w:val="27"/>
          <w:szCs w:val="27"/>
        </w:rPr>
        <w:t>og</w:t>
      </w:r>
      <w:r>
        <w:rPr>
          <w:rFonts w:ascii="Source Sans Pro" w:hAnsi="Source Sans Pro"/>
          <w:color w:val="000000"/>
          <w:sz w:val="27"/>
          <w:szCs w:val="27"/>
        </w:rPr>
        <w:t> fossile brændstoffer. Den globale opvarmning er en af dem. </w:t>
      </w:r>
      <w:r>
        <w:rPr>
          <w:rStyle w:val="Fremhv"/>
          <w:rFonts w:ascii="Source Sans Pro" w:hAnsi="Source Sans Pro"/>
          <w:i w:val="0"/>
          <w:iCs w:val="0"/>
          <w:color w:val="000000"/>
          <w:sz w:val="27"/>
          <w:szCs w:val="27"/>
        </w:rPr>
        <w:t>Og</w:t>
      </w:r>
      <w:r>
        <w:rPr>
          <w:rFonts w:ascii="Source Sans Pro" w:hAnsi="Source Sans Pro"/>
          <w:color w:val="000000"/>
          <w:sz w:val="27"/>
          <w:szCs w:val="27"/>
        </w:rPr>
        <w:t> den er vigtig. Men det er mindst lige så vigtigt at gøre sig fri af mellemøstlige diktaturer </w:t>
      </w:r>
      <w:r>
        <w:rPr>
          <w:rStyle w:val="Fremhv"/>
          <w:rFonts w:ascii="Source Sans Pro" w:hAnsi="Source Sans Pro"/>
          <w:i w:val="0"/>
          <w:iCs w:val="0"/>
          <w:color w:val="000000"/>
          <w:sz w:val="27"/>
          <w:szCs w:val="27"/>
        </w:rPr>
        <w:t>og</w:t>
      </w:r>
      <w:r>
        <w:rPr>
          <w:rFonts w:ascii="Source Sans Pro" w:hAnsi="Source Sans Pro"/>
          <w:color w:val="000000"/>
          <w:sz w:val="27"/>
          <w:szCs w:val="27"/>
        </w:rPr>
        <w:t> russiske nationalister </w:t>
      </w:r>
      <w:r>
        <w:rPr>
          <w:rStyle w:val="Fremhv"/>
          <w:rFonts w:ascii="Source Sans Pro" w:hAnsi="Source Sans Pro"/>
          <w:i w:val="0"/>
          <w:iCs w:val="0"/>
          <w:color w:val="000000"/>
          <w:sz w:val="27"/>
          <w:szCs w:val="27"/>
        </w:rPr>
        <w:t>og</w:t>
      </w:r>
      <w:r>
        <w:rPr>
          <w:rFonts w:ascii="Source Sans Pro" w:hAnsi="Source Sans Pro"/>
          <w:color w:val="000000"/>
          <w:sz w:val="27"/>
          <w:szCs w:val="27"/>
        </w:rPr>
        <w:t xml:space="preserve"> gasbaroner, som forsøger at styre verden ved hjælp af deres underjordiske besiddelser. Energipolitik er </w:t>
      </w:r>
      <w:r>
        <w:rPr>
          <w:rFonts w:ascii="Source Sans Pro" w:hAnsi="Source Sans Pro"/>
          <w:color w:val="000000"/>
          <w:sz w:val="27"/>
          <w:szCs w:val="27"/>
        </w:rPr>
        <w:lastRenderedPageBreak/>
        <w:t>sikkerhedspolitik. Det har man vidst længe. Men især for Europa er det vigtigt nu at tage konsekvensen af det. En energiunion en kun en begyndelse.</w:t>
      </w:r>
    </w:p>
    <w:p w14:paraId="55484E64" w14:textId="77777777" w:rsidR="00460C58" w:rsidRDefault="00460C58" w:rsidP="009332F3"/>
    <w:sectPr w:rsidR="00460C5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B7F8A"/>
    <w:multiLevelType w:val="hybridMultilevel"/>
    <w:tmpl w:val="C812F60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BA6"/>
    <w:rsid w:val="00020E78"/>
    <w:rsid w:val="00267543"/>
    <w:rsid w:val="00297B01"/>
    <w:rsid w:val="002D0BA6"/>
    <w:rsid w:val="00460C58"/>
    <w:rsid w:val="00594A89"/>
    <w:rsid w:val="005B5C12"/>
    <w:rsid w:val="00890E00"/>
    <w:rsid w:val="009332F3"/>
    <w:rsid w:val="00AF166A"/>
    <w:rsid w:val="00C0186D"/>
    <w:rsid w:val="00CE05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9E88E"/>
  <w15:chartTrackingRefBased/>
  <w15:docId w15:val="{1A0CC4A4-F87F-4E0B-92B0-DD71F6208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3">
    <w:name w:val="heading 3"/>
    <w:basedOn w:val="Normal"/>
    <w:link w:val="Overskrift3Tegn"/>
    <w:uiPriority w:val="9"/>
    <w:qFormat/>
    <w:rsid w:val="00460C58"/>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2D0BA6"/>
    <w:rPr>
      <w:color w:val="0563C1" w:themeColor="hyperlink"/>
      <w:u w:val="single"/>
    </w:rPr>
  </w:style>
  <w:style w:type="character" w:styleId="Ulstomtale">
    <w:name w:val="Unresolved Mention"/>
    <w:basedOn w:val="Standardskrifttypeiafsnit"/>
    <w:uiPriority w:val="99"/>
    <w:semiHidden/>
    <w:unhideWhenUsed/>
    <w:rsid w:val="002D0BA6"/>
    <w:rPr>
      <w:color w:val="605E5C"/>
      <w:shd w:val="clear" w:color="auto" w:fill="E1DFDD"/>
    </w:rPr>
  </w:style>
  <w:style w:type="character" w:styleId="BesgtLink">
    <w:name w:val="FollowedHyperlink"/>
    <w:basedOn w:val="Standardskrifttypeiafsnit"/>
    <w:uiPriority w:val="99"/>
    <w:semiHidden/>
    <w:unhideWhenUsed/>
    <w:rsid w:val="002D0BA6"/>
    <w:rPr>
      <w:color w:val="954F72" w:themeColor="followedHyperlink"/>
      <w:u w:val="single"/>
    </w:rPr>
  </w:style>
  <w:style w:type="paragraph" w:styleId="Listeafsnit">
    <w:name w:val="List Paragraph"/>
    <w:basedOn w:val="Normal"/>
    <w:uiPriority w:val="34"/>
    <w:qFormat/>
    <w:rsid w:val="00267543"/>
    <w:pPr>
      <w:ind w:left="720"/>
      <w:contextualSpacing/>
    </w:pPr>
  </w:style>
  <w:style w:type="character" w:customStyle="1" w:styleId="Overskrift3Tegn">
    <w:name w:val="Overskrift 3 Tegn"/>
    <w:basedOn w:val="Standardskrifttypeiafsnit"/>
    <w:link w:val="Overskrift3"/>
    <w:uiPriority w:val="9"/>
    <w:rsid w:val="00460C58"/>
    <w:rPr>
      <w:rFonts w:ascii="Times New Roman" w:eastAsia="Times New Roman" w:hAnsi="Times New Roman" w:cs="Times New Roman"/>
      <w:b/>
      <w:bCs/>
      <w:sz w:val="27"/>
      <w:szCs w:val="27"/>
      <w:lang w:eastAsia="da-DK"/>
    </w:rPr>
  </w:style>
  <w:style w:type="character" w:styleId="Fremhv">
    <w:name w:val="Emphasis"/>
    <w:basedOn w:val="Standardskrifttypeiafsnit"/>
    <w:uiPriority w:val="20"/>
    <w:qFormat/>
    <w:rsid w:val="00460C58"/>
    <w:rPr>
      <w:i/>
      <w:iCs/>
    </w:rPr>
  </w:style>
  <w:style w:type="character" w:customStyle="1" w:styleId="icon">
    <w:name w:val="icon"/>
    <w:basedOn w:val="Standardskrifttypeiafsnit"/>
    <w:rsid w:val="00460C58"/>
  </w:style>
  <w:style w:type="character" w:customStyle="1" w:styleId="duid">
    <w:name w:val="duid"/>
    <w:basedOn w:val="Standardskrifttypeiafsnit"/>
    <w:rsid w:val="00460C58"/>
  </w:style>
  <w:style w:type="paragraph" w:styleId="NormalWeb">
    <w:name w:val="Normal (Web)"/>
    <w:basedOn w:val="Normal"/>
    <w:uiPriority w:val="99"/>
    <w:semiHidden/>
    <w:unhideWhenUsed/>
    <w:rsid w:val="00460C58"/>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113053">
      <w:bodyDiv w:val="1"/>
      <w:marLeft w:val="0"/>
      <w:marRight w:val="0"/>
      <w:marTop w:val="0"/>
      <w:marBottom w:val="0"/>
      <w:divBdr>
        <w:top w:val="none" w:sz="0" w:space="0" w:color="auto"/>
        <w:left w:val="none" w:sz="0" w:space="0" w:color="auto"/>
        <w:bottom w:val="none" w:sz="0" w:space="0" w:color="auto"/>
        <w:right w:val="none" w:sz="0" w:space="0" w:color="auto"/>
      </w:divBdr>
      <w:divsChild>
        <w:div w:id="1233468585">
          <w:marLeft w:val="0"/>
          <w:marRight w:val="2010"/>
          <w:marTop w:val="300"/>
          <w:marBottom w:val="450"/>
          <w:divBdr>
            <w:top w:val="none" w:sz="0" w:space="0" w:color="auto"/>
            <w:left w:val="none" w:sz="0" w:space="0" w:color="auto"/>
            <w:bottom w:val="none" w:sz="0" w:space="0" w:color="auto"/>
            <w:right w:val="none" w:sz="0" w:space="0" w:color="auto"/>
          </w:divBdr>
        </w:div>
        <w:div w:id="1144195238">
          <w:marLeft w:val="0"/>
          <w:marRight w:val="0"/>
          <w:marTop w:val="0"/>
          <w:marBottom w:val="0"/>
          <w:divBdr>
            <w:top w:val="none" w:sz="0" w:space="0" w:color="auto"/>
            <w:left w:val="none" w:sz="0" w:space="0" w:color="auto"/>
            <w:bottom w:val="none" w:sz="0" w:space="0" w:color="auto"/>
            <w:right w:val="none" w:sz="0" w:space="0" w:color="auto"/>
          </w:divBdr>
          <w:divsChild>
            <w:div w:id="1621838158">
              <w:marLeft w:val="360"/>
              <w:marRight w:val="0"/>
              <w:marTop w:val="0"/>
              <w:marBottom w:val="360"/>
              <w:divBdr>
                <w:top w:val="none" w:sz="0" w:space="0" w:color="auto"/>
                <w:left w:val="none" w:sz="0" w:space="0" w:color="auto"/>
                <w:bottom w:val="none" w:sz="0" w:space="0" w:color="auto"/>
                <w:right w:val="none" w:sz="0" w:space="0" w:color="auto"/>
              </w:divBdr>
            </w:div>
            <w:div w:id="12718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r.dk/ligetil/danmark-giver-tilladelse-til-russisk-gasled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formation.dk/udland/2009/01/rusland-lukker-gassen" TargetMode="External"/><Relationship Id="rId5" Type="http://schemas.openxmlformats.org/officeDocument/2006/relationships/hyperlink" Target="https://da.wikipedia.org/wiki/Nord_Stream#/media/File:Major_russian_gas_pipelines_to_europe.p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2050</TotalTime>
  <Pages>3</Pages>
  <Words>748</Words>
  <Characters>4565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C. Andersen</dc:creator>
  <cp:keywords/>
  <dc:description/>
  <cp:lastModifiedBy>Carl Christian Andersen</cp:lastModifiedBy>
  <cp:revision>4</cp:revision>
  <dcterms:created xsi:type="dcterms:W3CDTF">2019-11-02T20:58:00Z</dcterms:created>
  <dcterms:modified xsi:type="dcterms:W3CDTF">2019-11-04T07:08:00Z</dcterms:modified>
</cp:coreProperties>
</file>