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33" w:rsidRPr="002767A1" w:rsidRDefault="00C46133" w:rsidP="00C46133">
      <w:pPr>
        <w:pStyle w:val="Titel"/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Individuel vejledningssamtale - lokale og tid</w:t>
      </w:r>
    </w:p>
    <w:p w:rsidR="00C46133" w:rsidRPr="002767A1" w:rsidRDefault="00C46133" w:rsidP="00C4613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Fredag d. 16. august 2019</w:t>
      </w:r>
    </w:p>
    <w:p w:rsidR="00C46133" w:rsidRDefault="00C46133" w:rsidP="00C46133">
      <w:pPr>
        <w:pStyle w:val="Overskrift2"/>
        <w:spacing w:before="0" w:after="0"/>
        <w:rPr>
          <w:b/>
        </w:rPr>
      </w:pPr>
    </w:p>
    <w:p w:rsidR="00C46133" w:rsidRDefault="00C46133" w:rsidP="00C46133">
      <w:pPr>
        <w:pStyle w:val="Overskrift2"/>
        <w:spacing w:before="0" w:after="0"/>
      </w:pPr>
      <w:r w:rsidRPr="002767A1">
        <w:rPr>
          <w:b/>
        </w:rPr>
        <w:t>Lærer</w:t>
      </w:r>
      <w:r w:rsidRPr="002767A1">
        <w:t xml:space="preserve">: </w:t>
      </w:r>
      <w:r>
        <w:t>Anette Tjellesen</w:t>
      </w:r>
    </w:p>
    <w:p w:rsidR="00C46133" w:rsidRPr="00CF3B30" w:rsidRDefault="00C46133" w:rsidP="00C46133">
      <w:pPr>
        <w:pStyle w:val="Overskrift2"/>
        <w:spacing w:before="0"/>
      </w:pPr>
      <w:r w:rsidRPr="002767A1">
        <w:rPr>
          <w:b/>
        </w:rPr>
        <w:t>Lokale</w:t>
      </w:r>
      <w:r w:rsidRPr="002767A1">
        <w:t>:</w:t>
      </w:r>
      <w:r>
        <w:t xml:space="preserve"> </w:t>
      </w:r>
      <w:r>
        <w:t xml:space="preserve">Design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4889"/>
      </w:tblGrid>
      <w:tr w:rsidR="00C46133" w:rsidRPr="00FE519A" w:rsidTr="00DA39F6">
        <w:tc>
          <w:tcPr>
            <w:tcW w:w="1927" w:type="dxa"/>
          </w:tcPr>
          <w:p w:rsidR="00C46133" w:rsidRPr="00FE519A" w:rsidRDefault="00C46133" w:rsidP="00DA39F6">
            <w:pPr>
              <w:pStyle w:val="Overskrift2"/>
              <w:spacing w:before="0" w:line="240" w:lineRule="auto"/>
              <w:rPr>
                <w:rFonts w:ascii="Franklin Gothic Book" w:hAnsi="Franklin Gothic Book"/>
                <w:b/>
              </w:rPr>
            </w:pPr>
            <w:r w:rsidRPr="00FE519A">
              <w:rPr>
                <w:rFonts w:ascii="Franklin Gothic Book" w:hAnsi="Franklin Gothic Book"/>
                <w:b/>
              </w:rPr>
              <w:t>Tid</w:t>
            </w:r>
          </w:p>
        </w:tc>
        <w:tc>
          <w:tcPr>
            <w:tcW w:w="4889" w:type="dxa"/>
          </w:tcPr>
          <w:p w:rsidR="00C46133" w:rsidRPr="00FE519A" w:rsidRDefault="00C46133" w:rsidP="00DA39F6">
            <w:pPr>
              <w:pStyle w:val="Overskrift2"/>
              <w:spacing w:before="0" w:line="240" w:lineRule="auto"/>
              <w:rPr>
                <w:rFonts w:ascii="Franklin Gothic Book" w:hAnsi="Franklin Gothic Book"/>
                <w:b/>
              </w:rPr>
            </w:pPr>
            <w:r w:rsidRPr="00FE519A">
              <w:rPr>
                <w:rFonts w:ascii="Franklin Gothic Book" w:hAnsi="Franklin Gothic Book"/>
                <w:b/>
              </w:rPr>
              <w:t>Elev</w:t>
            </w:r>
          </w:p>
        </w:tc>
        <w:bookmarkStart w:id="0" w:name="_GoBack"/>
        <w:bookmarkEnd w:id="0"/>
      </w:tr>
      <w:tr w:rsidR="00C46133" w:rsidRPr="00FE519A" w:rsidTr="00DA39F6">
        <w:tc>
          <w:tcPr>
            <w:tcW w:w="1927" w:type="dxa"/>
          </w:tcPr>
          <w:p w:rsidR="00C46133" w:rsidRPr="00FE519A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8.00-8.20</w:t>
            </w:r>
          </w:p>
        </w:tc>
        <w:tc>
          <w:tcPr>
            <w:tcW w:w="4889" w:type="dxa"/>
            <w:vAlign w:val="bottom"/>
          </w:tcPr>
          <w:p w:rsidR="00C46133" w:rsidRPr="00884E53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Anne Muff Lind</w:t>
            </w:r>
          </w:p>
        </w:tc>
      </w:tr>
      <w:tr w:rsidR="00C46133" w:rsidRPr="00FE519A" w:rsidTr="00DA39F6">
        <w:tc>
          <w:tcPr>
            <w:tcW w:w="1927" w:type="dxa"/>
          </w:tcPr>
          <w:p w:rsidR="00C46133" w:rsidRPr="00FE519A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8.20-8.40</w:t>
            </w:r>
          </w:p>
        </w:tc>
        <w:tc>
          <w:tcPr>
            <w:tcW w:w="4889" w:type="dxa"/>
            <w:vAlign w:val="bottom"/>
          </w:tcPr>
          <w:p w:rsidR="00C46133" w:rsidRPr="00884E53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Boiskov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Hansen</w:t>
            </w:r>
          </w:p>
        </w:tc>
      </w:tr>
      <w:tr w:rsidR="00C46133" w:rsidRPr="00FE519A" w:rsidTr="00DA39F6">
        <w:tc>
          <w:tcPr>
            <w:tcW w:w="1927" w:type="dxa"/>
          </w:tcPr>
          <w:p w:rsidR="00C46133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8.40-9.00</w:t>
            </w:r>
          </w:p>
        </w:tc>
        <w:tc>
          <w:tcPr>
            <w:tcW w:w="4889" w:type="dxa"/>
            <w:vAlign w:val="bottom"/>
          </w:tcPr>
          <w:p w:rsidR="00C46133" w:rsidRPr="00884E53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Sissel Thorø </w:t>
            </w: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Toftdal</w:t>
            </w:r>
            <w:proofErr w:type="spellEnd"/>
          </w:p>
        </w:tc>
      </w:tr>
      <w:tr w:rsidR="00C46133" w:rsidRPr="00FE519A" w:rsidTr="00DA39F6">
        <w:tc>
          <w:tcPr>
            <w:tcW w:w="1927" w:type="dxa"/>
          </w:tcPr>
          <w:p w:rsidR="00C46133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9.00-9.20</w:t>
            </w:r>
          </w:p>
        </w:tc>
        <w:tc>
          <w:tcPr>
            <w:tcW w:w="4889" w:type="dxa"/>
            <w:vAlign w:val="bottom"/>
          </w:tcPr>
          <w:p w:rsidR="00C46133" w:rsidRPr="00884E53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Emma Blindkilde</w:t>
            </w:r>
          </w:p>
        </w:tc>
      </w:tr>
      <w:tr w:rsidR="00C46133" w:rsidRPr="00FE519A" w:rsidTr="00DA39F6">
        <w:tc>
          <w:tcPr>
            <w:tcW w:w="1927" w:type="dxa"/>
            <w:shd w:val="clear" w:color="auto" w:fill="800000"/>
          </w:tcPr>
          <w:p w:rsidR="00C46133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</w:p>
        </w:tc>
        <w:tc>
          <w:tcPr>
            <w:tcW w:w="4889" w:type="dxa"/>
            <w:shd w:val="clear" w:color="auto" w:fill="800000"/>
            <w:vAlign w:val="center"/>
          </w:tcPr>
          <w:p w:rsidR="00C46133" w:rsidRPr="00884E53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884E53">
              <w:rPr>
                <w:rFonts w:ascii="Franklin Gothic Book" w:hAnsi="Franklin Gothic Book"/>
                <w:sz w:val="24"/>
                <w:szCs w:val="24"/>
              </w:rPr>
              <w:t>Pause (9.40-10.00)</w:t>
            </w:r>
          </w:p>
        </w:tc>
      </w:tr>
      <w:tr w:rsidR="00C46133" w:rsidRPr="00FE519A" w:rsidTr="00DA39F6">
        <w:tc>
          <w:tcPr>
            <w:tcW w:w="1927" w:type="dxa"/>
          </w:tcPr>
          <w:p w:rsidR="00C46133" w:rsidRPr="00FE519A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10.00-10.20</w:t>
            </w:r>
          </w:p>
        </w:tc>
        <w:tc>
          <w:tcPr>
            <w:tcW w:w="4889" w:type="dxa"/>
            <w:vAlign w:val="center"/>
          </w:tcPr>
          <w:p w:rsidR="00C46133" w:rsidRPr="00884E53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Laura Bech Pedersen</w:t>
            </w:r>
          </w:p>
        </w:tc>
      </w:tr>
      <w:tr w:rsidR="00C46133" w:rsidRPr="00FE519A" w:rsidTr="00DA39F6">
        <w:trPr>
          <w:trHeight w:val="291"/>
        </w:trPr>
        <w:tc>
          <w:tcPr>
            <w:tcW w:w="1927" w:type="dxa"/>
          </w:tcPr>
          <w:p w:rsidR="00C46133" w:rsidRPr="00FE519A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10.20-10.40</w:t>
            </w:r>
          </w:p>
        </w:tc>
        <w:tc>
          <w:tcPr>
            <w:tcW w:w="4889" w:type="dxa"/>
            <w:vAlign w:val="bottom"/>
          </w:tcPr>
          <w:p w:rsidR="00C46133" w:rsidRPr="00884E53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Mathias Nielsen</w:t>
            </w:r>
          </w:p>
        </w:tc>
      </w:tr>
      <w:tr w:rsidR="00C46133" w:rsidRPr="00FE519A" w:rsidTr="00DA39F6">
        <w:tc>
          <w:tcPr>
            <w:tcW w:w="1927" w:type="dxa"/>
          </w:tcPr>
          <w:p w:rsidR="00C46133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10.40-11.00</w:t>
            </w:r>
          </w:p>
        </w:tc>
        <w:tc>
          <w:tcPr>
            <w:tcW w:w="4889" w:type="dxa"/>
            <w:vAlign w:val="bottom"/>
          </w:tcPr>
          <w:p w:rsidR="00C46133" w:rsidRPr="00884E53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Frederik Hummelmose</w:t>
            </w:r>
          </w:p>
        </w:tc>
      </w:tr>
      <w:tr w:rsidR="00C46133" w:rsidRPr="00FE519A" w:rsidTr="00DA39F6">
        <w:tc>
          <w:tcPr>
            <w:tcW w:w="1927" w:type="dxa"/>
          </w:tcPr>
          <w:p w:rsidR="00C46133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11.00-11.20</w:t>
            </w:r>
          </w:p>
        </w:tc>
        <w:tc>
          <w:tcPr>
            <w:tcW w:w="4889" w:type="dxa"/>
            <w:vAlign w:val="bottom"/>
          </w:tcPr>
          <w:p w:rsidR="00C46133" w:rsidRPr="00884E53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Jeppe Toft Hansen </w:t>
            </w:r>
          </w:p>
        </w:tc>
      </w:tr>
      <w:tr w:rsidR="00C46133" w:rsidRPr="00FE519A" w:rsidTr="00DA39F6">
        <w:tc>
          <w:tcPr>
            <w:tcW w:w="1927" w:type="dxa"/>
          </w:tcPr>
          <w:p w:rsidR="00C46133" w:rsidRPr="00FE519A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11.20-11.40</w:t>
            </w:r>
          </w:p>
        </w:tc>
        <w:tc>
          <w:tcPr>
            <w:tcW w:w="4889" w:type="dxa"/>
            <w:vAlign w:val="bottom"/>
          </w:tcPr>
          <w:p w:rsidR="00C46133" w:rsidRPr="00884E53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Henriette </w:t>
            </w: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Bækgård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Christensen </w:t>
            </w:r>
          </w:p>
        </w:tc>
      </w:tr>
      <w:tr w:rsidR="00C46133" w:rsidRPr="00FE519A" w:rsidTr="00DA39F6">
        <w:trPr>
          <w:trHeight w:val="186"/>
        </w:trPr>
        <w:tc>
          <w:tcPr>
            <w:tcW w:w="1927" w:type="dxa"/>
            <w:shd w:val="clear" w:color="auto" w:fill="800000"/>
          </w:tcPr>
          <w:p w:rsidR="00C46133" w:rsidRPr="00FE519A" w:rsidRDefault="00C46133" w:rsidP="00DA39F6">
            <w:pPr>
              <w:spacing w:after="0" w:line="240" w:lineRule="auto"/>
              <w:rPr>
                <w:rFonts w:ascii="Franklin Gothic Book" w:hAnsi="Franklin Gothic Book"/>
                <w:sz w:val="10"/>
                <w:szCs w:val="28"/>
              </w:rPr>
            </w:pPr>
          </w:p>
        </w:tc>
        <w:tc>
          <w:tcPr>
            <w:tcW w:w="4889" w:type="dxa"/>
            <w:shd w:val="clear" w:color="auto" w:fill="800000"/>
            <w:vAlign w:val="center"/>
          </w:tcPr>
          <w:p w:rsidR="00C46133" w:rsidRPr="00FE519A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Middagspause</w:t>
            </w:r>
          </w:p>
        </w:tc>
      </w:tr>
    </w:tbl>
    <w:p w:rsidR="00C46133" w:rsidRDefault="00C46133" w:rsidP="00C46133">
      <w:pPr>
        <w:pStyle w:val="Overskrift2"/>
        <w:spacing w:before="0" w:after="0"/>
        <w:rPr>
          <w:b/>
        </w:rPr>
      </w:pPr>
    </w:p>
    <w:p w:rsidR="00C46133" w:rsidRDefault="00C46133" w:rsidP="00C46133">
      <w:pPr>
        <w:pStyle w:val="Overskrift2"/>
        <w:spacing w:before="0" w:after="0"/>
      </w:pPr>
      <w:r>
        <w:rPr>
          <w:b/>
        </w:rPr>
        <w:t>Medbring</w:t>
      </w:r>
      <w:r w:rsidRPr="002767A1">
        <w:t xml:space="preserve">: </w:t>
      </w:r>
      <w:r>
        <w:t xml:space="preserve">Computer med jeres besvarelse + evt. lader </w:t>
      </w:r>
    </w:p>
    <w:p w:rsidR="00C46133" w:rsidRDefault="00C46133" w:rsidP="004E6398">
      <w:pPr>
        <w:rPr>
          <w:b/>
          <w:sz w:val="56"/>
          <w:szCs w:val="56"/>
        </w:rPr>
      </w:pPr>
    </w:p>
    <w:p w:rsidR="00D15FF3" w:rsidRPr="003B509B" w:rsidRDefault="00D15FF3" w:rsidP="00D15FF3">
      <w:pPr>
        <w:spacing w:after="0" w:line="240" w:lineRule="auto"/>
      </w:pPr>
    </w:p>
    <w:p w:rsidR="00D15FF3" w:rsidRPr="003B509B" w:rsidRDefault="00D15FF3" w:rsidP="00D15FF3">
      <w:pPr>
        <w:spacing w:after="0" w:line="240" w:lineRule="auto"/>
      </w:pPr>
    </w:p>
    <w:p w:rsidR="00D15FF3" w:rsidRPr="003B509B" w:rsidRDefault="00D15FF3" w:rsidP="00D15FF3">
      <w:pPr>
        <w:spacing w:after="0" w:line="240" w:lineRule="auto"/>
      </w:pPr>
    </w:p>
    <w:p w:rsidR="00D15FF3" w:rsidRDefault="00D15FF3" w:rsidP="00D15FF3">
      <w:pPr>
        <w:spacing w:after="0" w:line="240" w:lineRule="auto"/>
      </w:pPr>
    </w:p>
    <w:p w:rsidR="00D15FF3" w:rsidRDefault="00D15FF3" w:rsidP="00D15FF3">
      <w:pPr>
        <w:spacing w:after="0" w:line="240" w:lineRule="auto"/>
      </w:pPr>
    </w:p>
    <w:p w:rsidR="00D15FF3" w:rsidRDefault="00D15FF3" w:rsidP="00D15FF3">
      <w:pPr>
        <w:spacing w:after="0" w:line="240" w:lineRule="auto"/>
      </w:pPr>
    </w:p>
    <w:p w:rsidR="008125C0" w:rsidRDefault="008125C0"/>
    <w:sectPr w:rsidR="008125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7352F"/>
    <w:multiLevelType w:val="hybridMultilevel"/>
    <w:tmpl w:val="6952DF7E"/>
    <w:lvl w:ilvl="0" w:tplc="24D2E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F3"/>
    <w:rsid w:val="000D2082"/>
    <w:rsid w:val="00313E37"/>
    <w:rsid w:val="003B509B"/>
    <w:rsid w:val="004E0DBE"/>
    <w:rsid w:val="004E6398"/>
    <w:rsid w:val="006925A2"/>
    <w:rsid w:val="008125C0"/>
    <w:rsid w:val="009326A1"/>
    <w:rsid w:val="00940874"/>
    <w:rsid w:val="009B7965"/>
    <w:rsid w:val="00C46133"/>
    <w:rsid w:val="00CB1FE1"/>
    <w:rsid w:val="00D15FF3"/>
    <w:rsid w:val="00D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90F8"/>
  <w15:chartTrackingRefBased/>
  <w15:docId w15:val="{18CFEDCB-778B-47D3-89F4-566C6534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FF3"/>
  </w:style>
  <w:style w:type="paragraph" w:styleId="Overskrift2">
    <w:name w:val="heading 2"/>
    <w:basedOn w:val="Normal"/>
    <w:next w:val="Normal"/>
    <w:link w:val="Overskrift2Tegn"/>
    <w:qFormat/>
    <w:rsid w:val="00C46133"/>
    <w:pPr>
      <w:spacing w:before="240" w:after="80" w:line="276" w:lineRule="auto"/>
      <w:outlineLvl w:val="1"/>
    </w:pPr>
    <w:rPr>
      <w:rFonts w:ascii="Calibri" w:eastAsia="Times New Roman" w:hAnsi="Calibri" w:cs="Times New Roman"/>
      <w:smallCaps/>
      <w:spacing w:val="5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1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B509B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C46133"/>
    <w:rPr>
      <w:rFonts w:ascii="Calibri" w:eastAsia="Times New Roman" w:hAnsi="Calibri" w:cs="Times New Roman"/>
      <w:smallCaps/>
      <w:spacing w:val="5"/>
      <w:sz w:val="28"/>
      <w:szCs w:val="28"/>
    </w:rPr>
  </w:style>
  <w:style w:type="paragraph" w:styleId="Titel">
    <w:name w:val="Title"/>
    <w:basedOn w:val="Normal"/>
    <w:next w:val="Normal"/>
    <w:link w:val="TitelTegn"/>
    <w:qFormat/>
    <w:rsid w:val="00C46133"/>
    <w:pPr>
      <w:pBdr>
        <w:top w:val="single" w:sz="12" w:space="1" w:color="C0504D"/>
      </w:pBdr>
      <w:spacing w:after="200" w:line="240" w:lineRule="auto"/>
      <w:jc w:val="right"/>
    </w:pPr>
    <w:rPr>
      <w:rFonts w:ascii="Calibri" w:eastAsia="Times New Roman" w:hAnsi="Calibri" w:cs="Times New Roman"/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rsid w:val="00C46133"/>
    <w:rPr>
      <w:rFonts w:ascii="Calibri" w:eastAsia="Times New Roman" w:hAnsi="Calibri" w:cs="Times New Roman"/>
      <w:smallCap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Anette Tjellesen</cp:lastModifiedBy>
  <cp:revision>5</cp:revision>
  <dcterms:created xsi:type="dcterms:W3CDTF">2019-08-15T19:41:00Z</dcterms:created>
  <dcterms:modified xsi:type="dcterms:W3CDTF">2019-08-15T20:18:00Z</dcterms:modified>
</cp:coreProperties>
</file>