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BC46" w14:textId="77777777" w:rsidR="004339F4" w:rsidRDefault="004339F4" w:rsidP="004339F4">
      <w:pPr>
        <w:shd w:val="clear" w:color="auto" w:fill="FFFFFF"/>
        <w:spacing w:line="343" w:lineRule="atLeast"/>
        <w:rPr>
          <w:rFonts w:asciiTheme="minorHAnsi" w:hAnsiTheme="minorHAnsi"/>
        </w:rPr>
      </w:pPr>
    </w:p>
    <w:p w14:paraId="01D6B089" w14:textId="77777777" w:rsidR="004339F4" w:rsidRDefault="004339F4" w:rsidP="004339F4">
      <w:pPr>
        <w:shd w:val="clear" w:color="auto" w:fill="FFFFFF"/>
        <w:spacing w:line="343" w:lineRule="atLeas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Spørgsmål til Urban d. 2s tale</w:t>
      </w:r>
    </w:p>
    <w:p w14:paraId="243F28D9" w14:textId="77777777" w:rsidR="004339F4" w:rsidRDefault="004339F4" w:rsidP="004339F4">
      <w:pPr>
        <w:shd w:val="clear" w:color="auto" w:fill="FFFFFF"/>
        <w:spacing w:line="343" w:lineRule="atLeast"/>
        <w:rPr>
          <w:rFonts w:asciiTheme="minorHAnsi" w:hAnsiTheme="minorHAnsi"/>
        </w:rPr>
      </w:pPr>
    </w:p>
    <w:p w14:paraId="260EE5B4" w14:textId="0F871B4A" w:rsidR="004339F4" w:rsidRDefault="00E21398" w:rsidP="004339F4">
      <w:pPr>
        <w:shd w:val="clear" w:color="auto" w:fill="FFFFFF"/>
        <w:spacing w:line="34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Lav følgende spørgsmål til hver kilde:</w:t>
      </w:r>
    </w:p>
    <w:p w14:paraId="1C3C4810" w14:textId="77777777" w:rsidR="00E21398" w:rsidRDefault="00E21398" w:rsidP="004339F4">
      <w:pPr>
        <w:shd w:val="clear" w:color="auto" w:fill="FFFFFF"/>
        <w:spacing w:line="343" w:lineRule="atLeast"/>
        <w:rPr>
          <w:rFonts w:asciiTheme="minorHAnsi" w:hAnsiTheme="minorHAnsi"/>
        </w:rPr>
      </w:pPr>
    </w:p>
    <w:p w14:paraId="38F9D4CB" w14:textId="0E8AC1FF" w:rsidR="00B81C68" w:rsidRDefault="00B81C68" w:rsidP="004339F4">
      <w:pPr>
        <w:pStyle w:val="Ingenafstand"/>
        <w:numPr>
          <w:ilvl w:val="0"/>
          <w:numId w:val="1"/>
        </w:numPr>
        <w:rPr>
          <w:sz w:val="28"/>
          <w:szCs w:val="30"/>
        </w:rPr>
      </w:pPr>
      <w:r>
        <w:rPr>
          <w:sz w:val="28"/>
          <w:szCs w:val="30"/>
        </w:rPr>
        <w:t>Hvem har skrevet kilden – hvem er forfatteren, hvornår er den fra? Hvor er vi i verdenen?</w:t>
      </w:r>
    </w:p>
    <w:p w14:paraId="2906D4E7" w14:textId="77777777" w:rsidR="00B81C68" w:rsidRDefault="00B81C68" w:rsidP="00B81C68">
      <w:pPr>
        <w:pStyle w:val="Ingenafstand"/>
        <w:ind w:left="785"/>
        <w:rPr>
          <w:sz w:val="28"/>
          <w:szCs w:val="30"/>
        </w:rPr>
      </w:pPr>
    </w:p>
    <w:p w14:paraId="248EDED8" w14:textId="4B49EBBA" w:rsidR="004339F4" w:rsidRDefault="00E21398" w:rsidP="004339F4">
      <w:pPr>
        <w:pStyle w:val="Ingenafstand"/>
        <w:numPr>
          <w:ilvl w:val="0"/>
          <w:numId w:val="1"/>
        </w:numPr>
        <w:rPr>
          <w:sz w:val="28"/>
          <w:szCs w:val="30"/>
        </w:rPr>
      </w:pPr>
      <w:r>
        <w:rPr>
          <w:sz w:val="28"/>
          <w:szCs w:val="30"/>
        </w:rPr>
        <w:t xml:space="preserve">Hvad er tendensen i teksten? </w:t>
      </w:r>
      <w:r w:rsidR="00B81C68">
        <w:rPr>
          <w:sz w:val="28"/>
          <w:szCs w:val="30"/>
        </w:rPr>
        <w:t>– hvad fortæller jeres kilde?</w:t>
      </w:r>
    </w:p>
    <w:p w14:paraId="6E4AAE20" w14:textId="77777777" w:rsidR="00B81C68" w:rsidRDefault="00B81C68" w:rsidP="00B81C68">
      <w:pPr>
        <w:pStyle w:val="Ingenafstand"/>
        <w:ind w:left="785"/>
        <w:rPr>
          <w:sz w:val="28"/>
          <w:szCs w:val="30"/>
        </w:rPr>
      </w:pPr>
    </w:p>
    <w:p w14:paraId="5486EA89" w14:textId="772C29E0" w:rsidR="00E21398" w:rsidRDefault="00E21398" w:rsidP="004339F4">
      <w:pPr>
        <w:pStyle w:val="Ingenafstand"/>
        <w:numPr>
          <w:ilvl w:val="0"/>
          <w:numId w:val="1"/>
        </w:numPr>
        <w:rPr>
          <w:sz w:val="28"/>
          <w:szCs w:val="30"/>
        </w:rPr>
      </w:pPr>
      <w:r>
        <w:rPr>
          <w:sz w:val="28"/>
          <w:szCs w:val="30"/>
        </w:rPr>
        <w:t>Hvilke årsager er det til at drage mod det Hellige land ifølge Pave Urban d. 2.</w:t>
      </w:r>
    </w:p>
    <w:p w14:paraId="4206FE02" w14:textId="77777777" w:rsidR="00B81C68" w:rsidRDefault="00B81C68" w:rsidP="00B81C68">
      <w:pPr>
        <w:pStyle w:val="Ingenafstand"/>
        <w:ind w:left="785"/>
        <w:rPr>
          <w:sz w:val="28"/>
          <w:szCs w:val="30"/>
        </w:rPr>
      </w:pPr>
    </w:p>
    <w:p w14:paraId="11544812" w14:textId="65BAB534" w:rsidR="00E21398" w:rsidRDefault="00B81C68" w:rsidP="004339F4">
      <w:pPr>
        <w:pStyle w:val="Ingenafstand"/>
        <w:numPr>
          <w:ilvl w:val="0"/>
          <w:numId w:val="1"/>
        </w:numPr>
        <w:rPr>
          <w:sz w:val="28"/>
          <w:szCs w:val="30"/>
        </w:rPr>
      </w:pPr>
      <w:r>
        <w:rPr>
          <w:sz w:val="28"/>
          <w:szCs w:val="30"/>
        </w:rPr>
        <w:t>Hvad tror I ud fra kilden kunne være årsag til at borgerne blev overtalt til at tage på korstoge?</w:t>
      </w:r>
    </w:p>
    <w:p w14:paraId="7C41071C" w14:textId="77777777" w:rsidR="00B81C68" w:rsidRDefault="00B81C68" w:rsidP="00B81C68">
      <w:pPr>
        <w:pStyle w:val="Ingenafstand"/>
        <w:rPr>
          <w:sz w:val="28"/>
          <w:szCs w:val="30"/>
        </w:rPr>
      </w:pPr>
    </w:p>
    <w:p w14:paraId="253C1F6D" w14:textId="42FBBD1C" w:rsidR="00B81C68" w:rsidRPr="00B81C68" w:rsidRDefault="00B81C68" w:rsidP="00B81C68">
      <w:pPr>
        <w:pStyle w:val="Ingenafstand"/>
        <w:rPr>
          <w:b/>
          <w:sz w:val="28"/>
          <w:szCs w:val="30"/>
        </w:rPr>
      </w:pPr>
      <w:r w:rsidRPr="00B81C68">
        <w:rPr>
          <w:b/>
          <w:sz w:val="28"/>
          <w:szCs w:val="30"/>
        </w:rPr>
        <w:t>Sammenligning:</w:t>
      </w:r>
    </w:p>
    <w:p w14:paraId="48B0D582" w14:textId="77777777" w:rsidR="00B81C68" w:rsidRDefault="00B81C68" w:rsidP="00B81C68">
      <w:pPr>
        <w:pStyle w:val="Ingenafstand"/>
        <w:rPr>
          <w:sz w:val="28"/>
          <w:szCs w:val="30"/>
        </w:rPr>
      </w:pPr>
    </w:p>
    <w:p w14:paraId="5E0BD02A" w14:textId="5CC79FCF" w:rsidR="00B81C68" w:rsidRDefault="00B81C68" w:rsidP="00B81C68">
      <w:pPr>
        <w:pStyle w:val="Ingenafstand"/>
        <w:numPr>
          <w:ilvl w:val="0"/>
          <w:numId w:val="2"/>
        </w:numPr>
        <w:rPr>
          <w:sz w:val="28"/>
          <w:szCs w:val="30"/>
        </w:rPr>
      </w:pPr>
      <w:r>
        <w:rPr>
          <w:sz w:val="28"/>
          <w:szCs w:val="30"/>
        </w:rPr>
        <w:t>Hvordan er kilderne forskellige/ens?</w:t>
      </w:r>
      <w:r w:rsidR="00450C3E">
        <w:rPr>
          <w:sz w:val="28"/>
          <w:szCs w:val="30"/>
        </w:rPr>
        <w:t xml:space="preserve"> Får I det samme udbytte? Begrund jeres svar.</w:t>
      </w:r>
      <w:bookmarkStart w:id="0" w:name="_GoBack"/>
      <w:bookmarkEnd w:id="0"/>
    </w:p>
    <w:p w14:paraId="04541719" w14:textId="77777777" w:rsidR="00B81C68" w:rsidRDefault="00B81C68" w:rsidP="00B81C68">
      <w:pPr>
        <w:pStyle w:val="Ingenafstand"/>
        <w:ind w:left="720"/>
        <w:rPr>
          <w:sz w:val="28"/>
          <w:szCs w:val="30"/>
        </w:rPr>
      </w:pPr>
    </w:p>
    <w:p w14:paraId="6B560234" w14:textId="19198D72" w:rsidR="00B81C68" w:rsidRPr="004339F4" w:rsidRDefault="00B81C68" w:rsidP="00B81C68">
      <w:pPr>
        <w:pStyle w:val="Ingenafstand"/>
        <w:numPr>
          <w:ilvl w:val="0"/>
          <w:numId w:val="2"/>
        </w:numPr>
        <w:rPr>
          <w:sz w:val="28"/>
          <w:szCs w:val="30"/>
        </w:rPr>
      </w:pPr>
      <w:r>
        <w:rPr>
          <w:sz w:val="28"/>
          <w:szCs w:val="30"/>
        </w:rPr>
        <w:t>Hvilken kilde tænker I er mest troværdig? Begrund jeres svar.</w:t>
      </w:r>
    </w:p>
    <w:p w14:paraId="1231D936" w14:textId="35315666" w:rsidR="00E21398" w:rsidRDefault="00E21398" w:rsidP="00E21398">
      <w:pPr>
        <w:pStyle w:val="Ingenafstand"/>
        <w:rPr>
          <w:sz w:val="28"/>
          <w:szCs w:val="30"/>
        </w:rPr>
      </w:pPr>
    </w:p>
    <w:p w14:paraId="770FD37D" w14:textId="5FAA17B0" w:rsidR="00E21398" w:rsidRPr="00E21398" w:rsidRDefault="00E21398" w:rsidP="00E21398">
      <w:pPr>
        <w:pStyle w:val="Ingenafstand"/>
        <w:rPr>
          <w:b/>
          <w:sz w:val="28"/>
          <w:szCs w:val="30"/>
        </w:rPr>
      </w:pPr>
      <w:r w:rsidRPr="00E21398">
        <w:rPr>
          <w:b/>
          <w:sz w:val="28"/>
          <w:szCs w:val="30"/>
        </w:rPr>
        <w:t>Diskutér:</w:t>
      </w:r>
    </w:p>
    <w:p w14:paraId="0E8356EA" w14:textId="77777777" w:rsidR="00E21398" w:rsidRDefault="00E21398" w:rsidP="00E21398">
      <w:pPr>
        <w:pStyle w:val="Ingenafstand"/>
        <w:rPr>
          <w:sz w:val="28"/>
          <w:szCs w:val="30"/>
        </w:rPr>
      </w:pPr>
    </w:p>
    <w:p w14:paraId="1807BDA4" w14:textId="162DB6A8" w:rsidR="004339F4" w:rsidRDefault="004339F4" w:rsidP="00B81C68">
      <w:pPr>
        <w:pStyle w:val="Ingenafstand"/>
        <w:numPr>
          <w:ilvl w:val="0"/>
          <w:numId w:val="3"/>
        </w:numPr>
        <w:rPr>
          <w:sz w:val="28"/>
          <w:szCs w:val="30"/>
        </w:rPr>
      </w:pPr>
      <w:r w:rsidRPr="004339F4">
        <w:rPr>
          <w:sz w:val="28"/>
          <w:szCs w:val="30"/>
        </w:rPr>
        <w:t>Tal nu om, hvilke religiøse ledere I kender i dag. Kunne de på samme måde erklære krig mod andre religioner, som pave Urban gjorde i år 1095?</w:t>
      </w:r>
    </w:p>
    <w:p w14:paraId="2779DC0E" w14:textId="77777777" w:rsidR="00E21398" w:rsidRDefault="00E21398" w:rsidP="00E21398">
      <w:pPr>
        <w:pStyle w:val="Ingenafstand"/>
        <w:ind w:left="785"/>
        <w:rPr>
          <w:sz w:val="28"/>
          <w:szCs w:val="30"/>
        </w:rPr>
      </w:pPr>
    </w:p>
    <w:p w14:paraId="4FCE7211" w14:textId="4711A8B9" w:rsidR="00E21398" w:rsidRPr="004339F4" w:rsidRDefault="00E21398" w:rsidP="00B81C68">
      <w:pPr>
        <w:pStyle w:val="Ingenafstand"/>
        <w:numPr>
          <w:ilvl w:val="0"/>
          <w:numId w:val="3"/>
        </w:numPr>
        <w:rPr>
          <w:sz w:val="28"/>
          <w:szCs w:val="30"/>
        </w:rPr>
      </w:pPr>
      <w:r>
        <w:rPr>
          <w:sz w:val="28"/>
          <w:szCs w:val="30"/>
        </w:rPr>
        <w:t>Må man som kristen drage i krig og måske tage et andet menneskes liv?</w:t>
      </w:r>
    </w:p>
    <w:p w14:paraId="7C0306C1" w14:textId="77777777" w:rsidR="009F4E29" w:rsidRDefault="009F4E29" w:rsidP="004339F4">
      <w:pPr>
        <w:pStyle w:val="Ingenafstand"/>
      </w:pPr>
    </w:p>
    <w:sectPr w:rsidR="009F4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10D4"/>
    <w:multiLevelType w:val="hybridMultilevel"/>
    <w:tmpl w:val="0CDC9B5C"/>
    <w:lvl w:ilvl="0" w:tplc="AE6006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363F"/>
    <w:multiLevelType w:val="hybridMultilevel"/>
    <w:tmpl w:val="C30AF32A"/>
    <w:lvl w:ilvl="0" w:tplc="2026CA22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505" w:hanging="360"/>
      </w:pPr>
    </w:lvl>
    <w:lvl w:ilvl="2" w:tplc="0406001B">
      <w:start w:val="1"/>
      <w:numFmt w:val="lowerRoman"/>
      <w:lvlText w:val="%3."/>
      <w:lvlJc w:val="right"/>
      <w:pPr>
        <w:ind w:left="2225" w:hanging="180"/>
      </w:pPr>
    </w:lvl>
    <w:lvl w:ilvl="3" w:tplc="0406000F">
      <w:start w:val="1"/>
      <w:numFmt w:val="decimal"/>
      <w:lvlText w:val="%4."/>
      <w:lvlJc w:val="left"/>
      <w:pPr>
        <w:ind w:left="2945" w:hanging="360"/>
      </w:pPr>
    </w:lvl>
    <w:lvl w:ilvl="4" w:tplc="04060019">
      <w:start w:val="1"/>
      <w:numFmt w:val="lowerLetter"/>
      <w:lvlText w:val="%5."/>
      <w:lvlJc w:val="left"/>
      <w:pPr>
        <w:ind w:left="3665" w:hanging="360"/>
      </w:pPr>
    </w:lvl>
    <w:lvl w:ilvl="5" w:tplc="0406001B">
      <w:start w:val="1"/>
      <w:numFmt w:val="lowerRoman"/>
      <w:lvlText w:val="%6."/>
      <w:lvlJc w:val="right"/>
      <w:pPr>
        <w:ind w:left="4385" w:hanging="180"/>
      </w:pPr>
    </w:lvl>
    <w:lvl w:ilvl="6" w:tplc="0406000F">
      <w:start w:val="1"/>
      <w:numFmt w:val="decimal"/>
      <w:lvlText w:val="%7."/>
      <w:lvlJc w:val="left"/>
      <w:pPr>
        <w:ind w:left="5105" w:hanging="360"/>
      </w:pPr>
    </w:lvl>
    <w:lvl w:ilvl="7" w:tplc="04060019">
      <w:start w:val="1"/>
      <w:numFmt w:val="lowerLetter"/>
      <w:lvlText w:val="%8."/>
      <w:lvlJc w:val="left"/>
      <w:pPr>
        <w:ind w:left="5825" w:hanging="360"/>
      </w:pPr>
    </w:lvl>
    <w:lvl w:ilvl="8" w:tplc="0406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2C40E63"/>
    <w:multiLevelType w:val="hybridMultilevel"/>
    <w:tmpl w:val="0E54332E"/>
    <w:lvl w:ilvl="0" w:tplc="E5E4E7A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4"/>
    <w:rsid w:val="004339F4"/>
    <w:rsid w:val="00450C3E"/>
    <w:rsid w:val="009F4E29"/>
    <w:rsid w:val="00B81C68"/>
    <w:rsid w:val="00E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836F"/>
  <w15:chartTrackingRefBased/>
  <w15:docId w15:val="{43CF9F78-E3AE-4431-B6F6-D9D22E2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2</cp:revision>
  <dcterms:created xsi:type="dcterms:W3CDTF">2016-04-29T08:57:00Z</dcterms:created>
  <dcterms:modified xsi:type="dcterms:W3CDTF">2016-04-30T08:50:00Z</dcterms:modified>
</cp:coreProperties>
</file>