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FB" w:rsidRPr="001357FB" w:rsidRDefault="001357FB" w:rsidP="001357FB">
      <w:pPr>
        <w:tabs>
          <w:tab w:val="num" w:pos="720"/>
        </w:tabs>
        <w:ind w:left="720" w:hanging="360"/>
        <w:rPr>
          <w:sz w:val="36"/>
        </w:rPr>
      </w:pPr>
      <w:r w:rsidRPr="001357FB">
        <w:rPr>
          <w:sz w:val="36"/>
        </w:rPr>
        <w:t>Priser på materialer.</w:t>
      </w:r>
    </w:p>
    <w:p w:rsidR="001357FB" w:rsidRDefault="001357FB" w:rsidP="001357FB">
      <w:pPr>
        <w:tabs>
          <w:tab w:val="num" w:pos="720"/>
        </w:tabs>
        <w:ind w:left="720" w:hanging="360"/>
      </w:pPr>
    </w:p>
    <w:p w:rsidR="001357FB" w:rsidRDefault="001357FB" w:rsidP="001357FB">
      <w:pPr>
        <w:ind w:left="720"/>
      </w:pP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>Træ eg, bøg, elm, ahorn, ask, Kastanje pris 14 kr. pr. dm3.  (så er spild medregnet)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 xml:space="preserve">MDF. 12mm. Pris pr. m2. </w:t>
      </w:r>
      <w:r w:rsidRPr="001357FB">
        <w:tab/>
        <w:t>53,-kr.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 xml:space="preserve"> MDF 16mm.                       </w:t>
      </w:r>
      <w:r w:rsidRPr="001357FB">
        <w:tab/>
        <w:t>67,-kr.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Spånpl</w:t>
      </w:r>
      <w:proofErr w:type="spellEnd"/>
      <w:r w:rsidRPr="001357FB">
        <w:t>. 12 mm.</w:t>
      </w:r>
      <w:r w:rsidRPr="001357FB">
        <w:tab/>
      </w:r>
      <w:r w:rsidRPr="001357FB">
        <w:tab/>
        <w:t>32,-kr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Spånpl</w:t>
      </w:r>
      <w:proofErr w:type="spellEnd"/>
      <w:r w:rsidRPr="001357FB">
        <w:t>. 16 mm.</w:t>
      </w:r>
      <w:r w:rsidRPr="001357FB">
        <w:tab/>
      </w:r>
      <w:r w:rsidRPr="001357FB">
        <w:tab/>
        <w:t>67,-kr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Spånpl</w:t>
      </w:r>
      <w:proofErr w:type="spellEnd"/>
      <w:r w:rsidRPr="001357FB">
        <w:t>.  19mm.</w:t>
      </w:r>
      <w:r w:rsidRPr="001357FB">
        <w:tab/>
      </w:r>
      <w:r w:rsidRPr="001357FB">
        <w:tab/>
        <w:t>52,-kr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Spånpl</w:t>
      </w:r>
      <w:proofErr w:type="spellEnd"/>
      <w:r w:rsidRPr="001357FB">
        <w:t>. 22 mm.</w:t>
      </w:r>
      <w:r w:rsidRPr="001357FB">
        <w:tab/>
      </w:r>
      <w:r w:rsidRPr="001357FB">
        <w:tab/>
        <w:t>65,-kr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>Krydsfiner til tag.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Krydsfinerpl</w:t>
      </w:r>
      <w:proofErr w:type="spellEnd"/>
      <w:r w:rsidRPr="001357FB">
        <w:t xml:space="preserve">. 9mm. Pris pr. m2.  </w:t>
      </w:r>
      <w:r w:rsidRPr="001357FB">
        <w:tab/>
        <w:t>86,-kr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Krydsfinerpl</w:t>
      </w:r>
      <w:proofErr w:type="spellEnd"/>
      <w:r w:rsidRPr="001357FB">
        <w:t>. 12 mm-</w:t>
      </w:r>
      <w:r w:rsidRPr="001357FB">
        <w:tab/>
        <w:t>100,-kr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>Krydsfiner 15 mm.</w:t>
      </w:r>
      <w:r w:rsidRPr="001357FB">
        <w:tab/>
      </w:r>
      <w:r w:rsidRPr="001357FB">
        <w:tab/>
        <w:t>116,-kr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Birkefiner</w:t>
      </w:r>
      <w:proofErr w:type="spellEnd"/>
      <w:r w:rsidRPr="001357FB">
        <w:t xml:space="preserve"> 9mm</w:t>
      </w:r>
      <w:r w:rsidRPr="001357FB">
        <w:tab/>
      </w:r>
      <w:r w:rsidRPr="001357FB">
        <w:tab/>
        <w:t>166,-kr</w:t>
      </w:r>
    </w:p>
    <w:p w:rsidR="001357FB" w:rsidRPr="001357FB" w:rsidRDefault="001357FB" w:rsidP="001357FB">
      <w:pPr>
        <w:numPr>
          <w:ilvl w:val="0"/>
          <w:numId w:val="1"/>
        </w:numPr>
      </w:pPr>
      <w:proofErr w:type="spellStart"/>
      <w:r w:rsidRPr="001357FB">
        <w:t>Birkefiner</w:t>
      </w:r>
      <w:proofErr w:type="spellEnd"/>
      <w:r w:rsidRPr="001357FB">
        <w:t xml:space="preserve"> 4 mm</w:t>
      </w:r>
      <w:r w:rsidRPr="001357FB">
        <w:tab/>
      </w:r>
      <w:r w:rsidRPr="001357FB">
        <w:tab/>
        <w:t>83,-kr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>Plexiglas Hjem og Fix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>3mm</w:t>
      </w:r>
      <w:r w:rsidRPr="001357FB">
        <w:tab/>
      </w:r>
      <w:r w:rsidRPr="001357FB">
        <w:tab/>
        <w:t>pris pr. m2.</w:t>
      </w:r>
      <w:r w:rsidRPr="001357FB">
        <w:tab/>
        <w:t>218,-kr</w:t>
      </w:r>
    </w:p>
    <w:p w:rsidR="001357FB" w:rsidRPr="001357FB" w:rsidRDefault="001357FB" w:rsidP="001357FB">
      <w:pPr>
        <w:numPr>
          <w:ilvl w:val="0"/>
          <w:numId w:val="1"/>
        </w:numPr>
      </w:pPr>
      <w:r w:rsidRPr="001357FB">
        <w:t>5mm</w:t>
      </w:r>
      <w:r w:rsidRPr="001357FB">
        <w:tab/>
      </w:r>
      <w:r w:rsidRPr="001357FB">
        <w:tab/>
      </w:r>
      <w:r w:rsidRPr="001357FB">
        <w:tab/>
        <w:t>498,-kr</w:t>
      </w:r>
    </w:p>
    <w:p w:rsidR="001357FB" w:rsidRPr="001357FB" w:rsidRDefault="001357FB" w:rsidP="001357FB">
      <w:pPr>
        <w:ind w:left="720"/>
      </w:pPr>
      <w:bookmarkStart w:id="0" w:name="_GoBack"/>
      <w:bookmarkEnd w:id="0"/>
      <w:r w:rsidRPr="001357FB">
        <w:rPr>
          <w:b/>
          <w:bCs/>
        </w:rPr>
        <w:t xml:space="preserve">Priser på Metal: </w:t>
      </w:r>
      <w:r w:rsidRPr="001357FB">
        <w:t>Der hænger en mappe i værkstedet med prisliste i</w:t>
      </w:r>
      <w:r w:rsidRPr="001357FB">
        <w:rPr>
          <w:b/>
          <w:bCs/>
        </w:rPr>
        <w:t xml:space="preserve">. Her kan du også finde priser på metalvarer: </w:t>
      </w:r>
      <w:hyperlink r:id="rId5" w:history="1">
        <w:r w:rsidRPr="001357FB">
          <w:rPr>
            <w:rStyle w:val="Hyperlink"/>
            <w:b/>
            <w:bCs/>
          </w:rPr>
          <w:t>http://www2.lme-partner.dk</w:t>
        </w:r>
      </w:hyperlink>
      <w:r w:rsidRPr="001357FB">
        <w:rPr>
          <w:b/>
          <w:bCs/>
        </w:rPr>
        <w:t xml:space="preserve">   LM-partner: Login:129142 </w:t>
      </w:r>
      <w:proofErr w:type="spellStart"/>
      <w:r w:rsidRPr="001357FB">
        <w:rPr>
          <w:b/>
          <w:bCs/>
        </w:rPr>
        <w:t>Adg</w:t>
      </w:r>
      <w:proofErr w:type="spellEnd"/>
      <w:r w:rsidRPr="001357FB">
        <w:rPr>
          <w:b/>
          <w:bCs/>
        </w:rPr>
        <w:t>. Kode: 458kWfRi</w:t>
      </w:r>
    </w:p>
    <w:p w:rsidR="007E3D44" w:rsidRDefault="007E3D44"/>
    <w:sectPr w:rsidR="007E3D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B24"/>
    <w:multiLevelType w:val="hybridMultilevel"/>
    <w:tmpl w:val="42423D38"/>
    <w:lvl w:ilvl="0" w:tplc="FCE8F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41E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E46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0017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436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943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44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DAB6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1094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FB"/>
    <w:rsid w:val="001357FB"/>
    <w:rsid w:val="007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8E1D"/>
  <w15:chartTrackingRefBased/>
  <w15:docId w15:val="{019ADA82-1EE4-40C9-8CC3-7DB3142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357F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lme-partner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Lindved</dc:creator>
  <cp:keywords/>
  <dc:description/>
  <cp:lastModifiedBy>Kristen Lindved</cp:lastModifiedBy>
  <cp:revision>1</cp:revision>
  <dcterms:created xsi:type="dcterms:W3CDTF">2018-11-06T09:25:00Z</dcterms:created>
  <dcterms:modified xsi:type="dcterms:W3CDTF">2018-11-06T09:26:00Z</dcterms:modified>
</cp:coreProperties>
</file>